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E35BF" w:rsidRPr="009C0A55" w:rsidRDefault="003E35BF" w:rsidP="003E35BF">
      <w:pPr>
        <w:spacing w:line="360" w:lineRule="auto"/>
        <w:rPr>
          <w:b/>
          <w:sz w:val="24"/>
          <w:szCs w:val="24"/>
        </w:rPr>
      </w:pPr>
      <w:r w:rsidRPr="009C0A55">
        <w:rPr>
          <w:b/>
          <w:sz w:val="24"/>
          <w:szCs w:val="24"/>
        </w:rPr>
        <w:t xml:space="preserve">YAZILI VE GÖRSEL BASINDA ŞİZOFRENİ’NİN SUNUMU VE TEMSİLİ </w:t>
      </w:r>
    </w:p>
    <w:p w:rsidR="003E35BF" w:rsidRPr="009C0A55" w:rsidRDefault="003E35BF" w:rsidP="003E35BF">
      <w:pPr>
        <w:spacing w:line="360" w:lineRule="auto"/>
        <w:rPr>
          <w:b/>
          <w:sz w:val="24"/>
          <w:szCs w:val="24"/>
        </w:rPr>
      </w:pPr>
      <w:r w:rsidRPr="009C0A55">
        <w:rPr>
          <w:b/>
          <w:sz w:val="24"/>
          <w:szCs w:val="24"/>
        </w:rPr>
        <w:t xml:space="preserve">Doç.Dr. Haldun Soygür, Ankara </w:t>
      </w:r>
    </w:p>
    <w:p w:rsidR="003E35BF" w:rsidRPr="009C0A55" w:rsidRDefault="003E35BF" w:rsidP="003E35BF">
      <w:pPr>
        <w:spacing w:line="360" w:lineRule="auto"/>
        <w:rPr>
          <w:sz w:val="24"/>
          <w:szCs w:val="24"/>
        </w:rPr>
      </w:pP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 xml:space="preserve">Çağımızda, tüm dünyada medyanın bireyler ve toplumların değer sistemleri ve yaşama bakışlarını etkilemede önemli bir güce sahip olduğu iyi bilinmektedir. 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 xml:space="preserve">Kuşkusuz ki medya bu gücüyle toplumsal yaşamımızda pek çok olumlu işlev üstlenebilmektedir. 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 xml:space="preserve">Bununla birlikte, giderek medya, kimi zaman egemen toplumsal sınıfların düşüncelerini dile getirmede ve dayatmada bir araç haline gelmiştir. 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 xml:space="preserve">Bu bağlamda medya,  bir yandan egemen güçlerin biçimlendirdiği toplumsal norm ve değerlerin yerleşmesine hizmet ederken, bir yandan da varlığını korumak ve güçlendirmek için pazarlama sektörünün tüm stratejilerini uygulamaktadır. 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 xml:space="preserve">Pazar güçleri için önemli olan, çok okunmak, çok izlenmek dolayısıyla çok satmaktır. Haber, eğlence, reklâm açısından söz konusu olan şizofreni olduğunda, medya çok da “meraklısı” değildir. 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 xml:space="preserve">Şizofreni hastalarının içinde yer aldığı olaylar, okur/izleyicinin içindeki kaygı, endişe ya da korkuyu tetikleyerek satış sağlamada “iyi” bir araç olabilmektedir. 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>Üstelik okuyucunun/izleyicinin korkusunu “sizi nasıl da anlıyoruz” duygusuyla bezeyerek “biz toplumun iyiliğinden yanayız “ mesajıyla, dışlama ve ayrımcılığın “zaruri olduğu</w:t>
      </w:r>
      <w:r w:rsidRPr="009C0A55">
        <w:rPr>
          <w:rFonts w:ascii="Calibri" w:hAnsi="Calibri"/>
          <w:color w:val="000000"/>
          <w:sz w:val="24"/>
          <w:szCs w:val="24"/>
        </w:rPr>
        <w:t>” kanaatine</w:t>
      </w:r>
      <w:r w:rsidRPr="009C0A55">
        <w:rPr>
          <w:rFonts w:ascii="Calibri" w:hAnsi="Calibri"/>
          <w:color w:val="993300"/>
          <w:sz w:val="24"/>
          <w:szCs w:val="24"/>
        </w:rPr>
        <w:t xml:space="preserve"> </w:t>
      </w:r>
      <w:r w:rsidRPr="009C0A55">
        <w:rPr>
          <w:rFonts w:ascii="Calibri" w:hAnsi="Calibri"/>
          <w:sz w:val="24"/>
          <w:szCs w:val="24"/>
        </w:rPr>
        <w:t xml:space="preserve">de hizmet edebilmektedir. 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 xml:space="preserve">Basında başta şizofreni olmak üzere ruh hastalıkları olumsuz şekilde tanıtılmaktadır. 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 xml:space="preserve">Yöntemsel problemler olsa da, genel olarak haber ve magazin basınında şizofreninin anlatımları, olumsuz imaj ve kalıpları pekiştirmektedir. 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>Basındaki yazı ve görüntülerde şizofreni ve şiddet arasında kuvvetli bir ilişkinin olduğu algısına neden olunmaktadır.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>Her şiddet davranışı ya da cinayetin ardında şizofreni bulunmaz.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 xml:space="preserve">Köşe yazarları, her türlü akıl ve mantık dışı durumun anlatılmasında, benzetme amacıyla şizofreni sözcüğünü kullanmakta, bu da şizofreniyle ilgili damgalama ve ayrımcılığın pekişmesine hizmet etmektedir.  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>Her akılsızca ya da sorumsuzca yapılan davranışın ardında şizofreni bulunmaz.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 xml:space="preserve">Toplumun ruh sağlığına yönelik tutumunun kaynaklarını inceleyen literatürde medyanın önemli etkisi olduğu gösterilmiştir. 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 xml:space="preserve">Araştırmalar, başındaki ruh sağlığına dair olumsuz anlatımların insanların fikirlerini, tutum ya da tavırlarını doğrudan etkilediğini öne sürmektedir. </w:t>
      </w:r>
    </w:p>
    <w:p w:rsidR="003E35BF" w:rsidRPr="009C0A55" w:rsidRDefault="003E35BF" w:rsidP="003E35BF">
      <w:pPr>
        <w:pStyle w:val="Heading2"/>
        <w:spacing w:line="360" w:lineRule="auto"/>
        <w:ind w:left="0" w:right="147" w:firstLine="708"/>
        <w:rPr>
          <w:rFonts w:ascii="Calibri" w:hAnsi="Calibri"/>
          <w:sz w:val="24"/>
          <w:szCs w:val="24"/>
        </w:rPr>
      </w:pPr>
      <w:r w:rsidRPr="009C0A55">
        <w:rPr>
          <w:rFonts w:ascii="Calibri" w:hAnsi="Calibri"/>
          <w:sz w:val="24"/>
          <w:szCs w:val="24"/>
        </w:rPr>
        <w:t xml:space="preserve">Basındaki olumsuz imajların gösterimini dengelemek için olumlu imajların gösterilmesinin ne derece etkili olduğu konusu henüz yeterli bilgimiz yoksa da, ibrenin bu yöne kaymasının en azından bir zararı olmayacağı açıktır.   </w:t>
      </w:r>
    </w:p>
    <w:p w:rsidR="003E35BF" w:rsidRPr="009C0A55" w:rsidRDefault="003E35BF" w:rsidP="003E35BF">
      <w:pPr>
        <w:spacing w:line="360" w:lineRule="auto"/>
        <w:ind w:firstLine="708"/>
        <w:jc w:val="both"/>
        <w:rPr>
          <w:sz w:val="24"/>
          <w:szCs w:val="24"/>
        </w:rPr>
      </w:pPr>
      <w:r w:rsidRPr="009C0A55">
        <w:rPr>
          <w:sz w:val="24"/>
          <w:szCs w:val="24"/>
        </w:rPr>
        <w:t xml:space="preserve">Şizofreni ile ilgili damgalama ve ayrımcılığa karşı verdiğimiz mücadelede basın mensuplarının katkısının çok önemli olduğunu düşünüyoruz. </w:t>
      </w:r>
    </w:p>
    <w:p w:rsidR="003E35BF" w:rsidRPr="009C0A55" w:rsidRDefault="003E35BF" w:rsidP="003E35BF">
      <w:pPr>
        <w:spacing w:line="360" w:lineRule="auto"/>
        <w:ind w:firstLine="708"/>
        <w:jc w:val="both"/>
        <w:rPr>
          <w:sz w:val="24"/>
          <w:szCs w:val="24"/>
        </w:rPr>
      </w:pPr>
      <w:r w:rsidRPr="009C0A55">
        <w:rPr>
          <w:sz w:val="24"/>
          <w:szCs w:val="24"/>
        </w:rPr>
        <w:t xml:space="preserve">Bu alandaki haber, yazı, görüntü vb her türlü sunumda ruh sağlığı çalışanları ile kurulan işbirliği çok yararlı sonuçlar doğuracaktır. </w:t>
      </w:r>
    </w:p>
    <w:p w:rsidR="003E35BF" w:rsidRPr="009C0A55" w:rsidRDefault="003E35BF" w:rsidP="003E35BF">
      <w:pPr>
        <w:spacing w:line="360" w:lineRule="auto"/>
        <w:ind w:firstLine="708"/>
        <w:jc w:val="both"/>
        <w:rPr>
          <w:sz w:val="24"/>
          <w:szCs w:val="24"/>
        </w:rPr>
      </w:pPr>
      <w:r w:rsidRPr="009C0A55">
        <w:rPr>
          <w:sz w:val="24"/>
          <w:szCs w:val="24"/>
        </w:rPr>
        <w:t xml:space="preserve">Toplumun şizofreni hastalarından korkmaması, onlara sahip çıkması gerekmektedir. </w:t>
      </w:r>
    </w:p>
    <w:p w:rsidR="003E35BF" w:rsidRPr="009C0A55" w:rsidRDefault="003E35BF" w:rsidP="003E35BF">
      <w:pPr>
        <w:spacing w:line="360" w:lineRule="auto"/>
        <w:ind w:firstLine="708"/>
        <w:jc w:val="both"/>
        <w:rPr>
          <w:sz w:val="24"/>
          <w:szCs w:val="24"/>
        </w:rPr>
      </w:pPr>
      <w:r w:rsidRPr="009C0A55">
        <w:rPr>
          <w:sz w:val="24"/>
          <w:szCs w:val="24"/>
        </w:rPr>
        <w:t xml:space="preserve">Onlara destek olmak iyileşmede çok önemlidir. </w:t>
      </w:r>
    </w:p>
    <w:p w:rsidR="003E35BF" w:rsidRPr="009C0A55" w:rsidRDefault="003E35BF" w:rsidP="003E35BF">
      <w:pPr>
        <w:spacing w:line="360" w:lineRule="auto"/>
        <w:ind w:firstLine="708"/>
        <w:jc w:val="both"/>
        <w:rPr>
          <w:sz w:val="24"/>
          <w:szCs w:val="24"/>
        </w:rPr>
      </w:pPr>
      <w:r w:rsidRPr="009C0A55">
        <w:rPr>
          <w:sz w:val="24"/>
          <w:szCs w:val="24"/>
        </w:rPr>
        <w:t xml:space="preserve">Korku şizofreni konusunda bilgi sahibi olarak ve bilinçlenerek aşılabilir. </w:t>
      </w:r>
    </w:p>
    <w:p w:rsidR="0034388B" w:rsidRPr="00A02376" w:rsidRDefault="0034388B" w:rsidP="00A02376">
      <w:pPr>
        <w:pStyle w:val="yiv4292267152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Segoe UI"/>
          <w:color w:val="000000"/>
        </w:rPr>
      </w:pPr>
    </w:p>
    <w:sectPr w:rsidR="0034388B" w:rsidRPr="00A02376" w:rsidSect="0034388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4388B"/>
    <w:rsid w:val="0034388B"/>
    <w:rsid w:val="003E35BF"/>
    <w:rsid w:val="00A0237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2" w:qFormat="1"/>
  </w:latentStyles>
  <w:style w:type="paragraph" w:default="1" w:styleId="Normal">
    <w:name w:val="Normal"/>
    <w:qFormat/>
    <w:rsid w:val="003E35BF"/>
    <w:pPr>
      <w:spacing w:line="276" w:lineRule="auto"/>
    </w:pPr>
    <w:rPr>
      <w:rFonts w:ascii="Calibri" w:eastAsia="Calibri" w:hAnsi="Calibri" w:cs="Times New Roman"/>
      <w:sz w:val="22"/>
      <w:szCs w:val="22"/>
      <w:lang w:val="tr-TR"/>
    </w:rPr>
  </w:style>
  <w:style w:type="paragraph" w:styleId="Heading2">
    <w:name w:val="heading 2"/>
    <w:basedOn w:val="Normal"/>
    <w:link w:val="Heading2Char"/>
    <w:qFormat/>
    <w:rsid w:val="003E35BF"/>
    <w:pPr>
      <w:spacing w:after="0" w:line="336" w:lineRule="auto"/>
      <w:ind w:left="150" w:right="150"/>
      <w:jc w:val="both"/>
      <w:outlineLvl w:val="1"/>
    </w:pPr>
    <w:rPr>
      <w:rFonts w:ascii="Georgia" w:eastAsia="Times New Roman" w:hAnsi="Georgia"/>
      <w:sz w:val="18"/>
      <w:szCs w:val="18"/>
      <w:lang w:eastAsia="tr-T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yiv4292267152msonormal">
    <w:name w:val="yiv4292267152msonormal"/>
    <w:basedOn w:val="Normal"/>
    <w:rsid w:val="00343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A02376"/>
  </w:style>
  <w:style w:type="character" w:customStyle="1" w:styleId="Heading2Char">
    <w:name w:val="Heading 2 Char"/>
    <w:basedOn w:val="DefaultParagraphFont"/>
    <w:link w:val="Heading2"/>
    <w:rsid w:val="003E35BF"/>
    <w:rPr>
      <w:rFonts w:ascii="Georgia" w:eastAsia="Times New Roman" w:hAnsi="Georgia" w:cs="Times New Roman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Word 12.0.0</Application>
  <DocSecurity>0</DocSecurity>
  <Lines>29</Lines>
  <Paragraphs>7</Paragraphs>
  <ScaleCrop>false</ScaleCrop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cicek tahaoglu</dc:creator>
  <cp:keywords/>
  <cp:lastModifiedBy>cicek tahaoglu</cp:lastModifiedBy>
  <cp:revision>2</cp:revision>
  <dcterms:created xsi:type="dcterms:W3CDTF">2014-04-24T16:04:00Z</dcterms:created>
  <dcterms:modified xsi:type="dcterms:W3CDTF">2014-04-24T16:04:00Z</dcterms:modified>
</cp:coreProperties>
</file>