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Bugüne dek vicdani reddini açıklayan ve söze, hayvanları, doğayı ve bu ülkede militarizm yüzünden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canı yanan tüm kimlikleri, tüm canlıları ve halkları anarak başlayan herkesin sözünü sahipleniyorum.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Uzun zamandır çocuk haklarına dair emek veriyorum. Başlangıçtaki niyetim, askerliğin devletin resmi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kurumlarında ve gündelik yaşamda bir "vatan borcu" olarak çocukluktan itibaren nasıl ve neden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öğretildiğine, bir diğer ifadeyle, militarizm ile arzulanan çocukluk inşasına ilişkin bir şeyler yazmaktı.</w:t>
      </w:r>
      <w:r>
        <w:rPr>
          <w:color w:val="000000"/>
          <w:sz w:val="27"/>
          <w:szCs w:val="27"/>
        </w:rPr>
        <w:br/>
        <w:t xml:space="preserve">Fakat bir dostum der ki; "İnsan çocukluğu </w:t>
      </w:r>
      <w:proofErr w:type="spellStart"/>
      <w:r>
        <w:rPr>
          <w:color w:val="000000"/>
          <w:sz w:val="27"/>
          <w:szCs w:val="27"/>
        </w:rPr>
        <w:t>tarifleyecekse</w:t>
      </w:r>
      <w:proofErr w:type="spellEnd"/>
      <w:r>
        <w:rPr>
          <w:color w:val="000000"/>
          <w:sz w:val="27"/>
          <w:szCs w:val="27"/>
        </w:rPr>
        <w:t>, kendi çocukluğundan bahsetmesi evladır."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 cümle, beni çocukluğuma dair yolculuğa çıkardı. Aynı zamanda kadın hareketinin ve LGBTİ+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hareketinin düşüncesini ve eylemini nasıl da kendi yaşam deneyiminden yoğurarak ortaya koyduğunu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hatırlattı. Dolayısıyla bu bir makale değildir. Benim için vicdani ret, kanaatlerimden çok, duygularımın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ve deneyimlerimin kurucu olduğu bir itirazdır.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Ben bir subay çocuğuyum. Çocukluğumun bir kısmı askeri lojmanlarda geçti. Babamın anlattığı birçok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şey aklımdadır; katıldığı operasyonlardaki ölümler, çatışmalar. Birilerinin ölümünü anlatırdı ara sıra.</w:t>
      </w:r>
      <w:r>
        <w:rPr>
          <w:color w:val="000000"/>
          <w:sz w:val="27"/>
          <w:szCs w:val="27"/>
        </w:rPr>
        <w:br/>
        <w:t>Askerliği bunlarla da sınırlı değildi, ordudan ayrılalı yıllar geçse de bazen evde de bir komutandı, bu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gündelik davranışlarına yansırdı. Bir gün "hazır ol" pozisyonuna soktuktan sonra öfkelendiği şeyle ilgili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bana tokat attığında bunu en belirgin şekilde hissettiğim andı. Ordudan kalma huylarına ya da askerlik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anılarını anlattığında bu denli kızmazdım tabi, çünkü üzerinden yıllar geçse de babamın ülkemizi</w:t>
      </w:r>
      <w:r>
        <w:rPr>
          <w:color w:val="000000"/>
          <w:sz w:val="27"/>
          <w:szCs w:val="27"/>
        </w:rPr>
        <w:br/>
        <w:t>koruduğuna inanırdım. Bir diğer şey de siyasi düşüncelerime yön verme arzusuydu. Babam bana her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girdiğimiz ortamda şimdi anladığım için tanımlıyorum desteklediği siyasi partinin hareketini yaptırırdı.</w:t>
      </w:r>
      <w:r>
        <w:rPr>
          <w:color w:val="000000"/>
          <w:sz w:val="27"/>
          <w:szCs w:val="27"/>
        </w:rPr>
        <w:br/>
        <w:t>Çevremdeki insanlar bu hareketi yaptığımı görünce bir coşkuya kapılırdı. Ne olduğunu hiç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anlamazdım. Ama babamdan duyduğum kadarıyla ülkücü hareketin ilkelerini bilirdim, hatta ülkü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ocaklarına da arada giderdim. Bana iyi davranan insanlar olsa da herkes çok fazla ciddi gelirdi,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kendime bu disiplinin içinde bir yer bulamamıştım.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Sonra oyuncaklarımı hatırlıyorum, oyuncak tabancalar, oyuncak askerlerim vardı, onlarla oyun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oynamayı çok severdim. Bir ara boncuklu tabancalarım, hatta boncuk atan ama isabet ettiğinde biraz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can yakan bir keleşim vardı. Mahallenin bakkalından torpil vs. alırdık, o zamanlar bakkallarda "torpil,</w:t>
      </w:r>
      <w:r w:rsidR="001A182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ufo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kızkaçıran</w:t>
      </w:r>
      <w:proofErr w:type="spellEnd"/>
      <w:r>
        <w:rPr>
          <w:color w:val="000000"/>
          <w:sz w:val="27"/>
          <w:szCs w:val="27"/>
        </w:rPr>
        <w:t>" isimlerinde patlayıcı şeylerde satılırdı. Böyle oyunlarımız olurdu, boncuklu</w:t>
      </w:r>
      <w:r>
        <w:rPr>
          <w:color w:val="000000"/>
          <w:sz w:val="27"/>
          <w:szCs w:val="27"/>
        </w:rPr>
        <w:br/>
        <w:t>tabancalarla birbirimize sıkar, o patlayıcı şeyleri de bombaymış gibi birbirimize doğru atardık.</w:t>
      </w:r>
    </w:p>
    <w:p w:rsidR="001A1827" w:rsidRDefault="005D52E1" w:rsidP="005D52E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Ortaokul'dan</w:t>
      </w:r>
      <w:proofErr w:type="spellEnd"/>
      <w:r>
        <w:rPr>
          <w:color w:val="000000"/>
          <w:sz w:val="27"/>
          <w:szCs w:val="27"/>
        </w:rPr>
        <w:t xml:space="preserve"> sonra bu oyunları oynamadık neyse ki ama okulda bugün baktığımda bambaşka bir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öğretiydi. Tarih derslerimize şimdi dönüp baktığım zaman korkunçtu. Çünkü lise bitinceye kadar, ben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bu coğrafyada Türk'ler dışında başka halkların </w:t>
      </w:r>
      <w:r>
        <w:rPr>
          <w:color w:val="000000"/>
          <w:sz w:val="27"/>
          <w:szCs w:val="27"/>
        </w:rPr>
        <w:lastRenderedPageBreak/>
        <w:t>olduğunu nerdeyse hiç duymamıştım. Meşhur bir laftır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ya "Türkiye'de yaşayan herkes Türk'tür" denir. Türk halkı ile bir derdim olduğu için değil gerçekten,</w:t>
      </w:r>
      <w:r>
        <w:rPr>
          <w:color w:val="000000"/>
          <w:sz w:val="27"/>
          <w:szCs w:val="27"/>
        </w:rPr>
        <w:br/>
        <w:t>derdim şimdi hakkında birçok şey öğrendiğim, öğrenmeye gayret ettiğim birçok halkın sanki düşman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olmalıymışım gibi anlatılması; sürekli savaş, ihanet ve kahramanlık anlatıları ile kutsanması ve daha da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kötüsü benim de bunların çoğuna inanmış olmamdı. Askerlik üniformasının kutsal olduğunu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hissettiğim bir dönemi hatırlıyorum. Başka halklarla bir arada yaşama dair hiçbir şey öğrenmedim.</w:t>
      </w:r>
      <w:r>
        <w:rPr>
          <w:color w:val="000000"/>
          <w:sz w:val="27"/>
          <w:szCs w:val="27"/>
        </w:rPr>
        <w:br/>
        <w:t xml:space="preserve">Yunanlılar, </w:t>
      </w:r>
      <w:r w:rsidR="001A1827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rmeniler, </w:t>
      </w:r>
      <w:r w:rsidR="001A1827"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</w:rPr>
        <w:t xml:space="preserve">ürtler, </w:t>
      </w:r>
      <w:r w:rsidR="001A1827">
        <w:rPr>
          <w:color w:val="000000"/>
          <w:sz w:val="27"/>
          <w:szCs w:val="27"/>
        </w:rPr>
        <w:t>Ç</w:t>
      </w:r>
      <w:r>
        <w:rPr>
          <w:color w:val="000000"/>
          <w:sz w:val="27"/>
          <w:szCs w:val="27"/>
        </w:rPr>
        <w:t xml:space="preserve">erkezler, </w:t>
      </w:r>
      <w:r w:rsidR="001A1827">
        <w:rPr>
          <w:color w:val="000000"/>
          <w:sz w:val="27"/>
          <w:szCs w:val="27"/>
        </w:rPr>
        <w:t>L</w:t>
      </w:r>
      <w:r>
        <w:rPr>
          <w:color w:val="000000"/>
          <w:sz w:val="27"/>
          <w:szCs w:val="27"/>
        </w:rPr>
        <w:t>azlar... Oysa türkülerini bile doğru düzgün duymamıştım.</w:t>
      </w:r>
      <w:r>
        <w:rPr>
          <w:color w:val="000000"/>
          <w:sz w:val="27"/>
          <w:szCs w:val="27"/>
        </w:rPr>
        <w:br/>
        <w:t xml:space="preserve">Örneğin </w:t>
      </w:r>
      <w:r w:rsidR="001A1827"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</w:rPr>
        <w:t>ürtlerin bu ülkeyi bölmek istediklerini duymuştum. Kendi kendime yeminler ederdim, eğer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sokakta öyle bir şey duyarsam bunu söyleyen kişiyi geberteceğim diye. 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Fenerbahçe tribününde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takılırdım. Bir gün </w:t>
      </w:r>
      <w:proofErr w:type="spellStart"/>
      <w:r>
        <w:rPr>
          <w:color w:val="000000"/>
          <w:sz w:val="27"/>
          <w:szCs w:val="27"/>
        </w:rPr>
        <w:t>Paok</w:t>
      </w:r>
      <w:proofErr w:type="spellEnd"/>
      <w:r>
        <w:rPr>
          <w:color w:val="000000"/>
          <w:sz w:val="27"/>
          <w:szCs w:val="27"/>
        </w:rPr>
        <w:t xml:space="preserve"> ile yapılacak maçtan önce bir kameranın önünde "</w:t>
      </w:r>
      <w:r w:rsidR="001A1827"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 xml:space="preserve">en </w:t>
      </w:r>
      <w:r w:rsidR="001A1827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smanlı torunuyum,</w:t>
      </w:r>
      <w:r w:rsidR="001A1827">
        <w:rPr>
          <w:color w:val="000000"/>
          <w:sz w:val="27"/>
          <w:szCs w:val="27"/>
        </w:rPr>
        <w:t xml:space="preserve"> Y</w:t>
      </w:r>
      <w:r>
        <w:rPr>
          <w:color w:val="000000"/>
          <w:sz w:val="27"/>
          <w:szCs w:val="27"/>
        </w:rPr>
        <w:t>unanlıyı neyleyim" diye başlayıp küfürler ettiğim tezahüratlar yaptığımı hatırlıyorum. Şiddetin,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iktidarın bir büyüsü vardır, bu büyü beni birçok yaşam alanımda sarmıştı. Başka dinleri hiç bilemedim.</w:t>
      </w:r>
      <w:r>
        <w:rPr>
          <w:color w:val="000000"/>
          <w:sz w:val="27"/>
          <w:szCs w:val="27"/>
        </w:rPr>
        <w:br/>
        <w:t>Elbette biraz duydum, mesela annem "onlarda Allah'ın kitapları oğlum" derdi ama öyle ayrıntılı bir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şeyler hiç bilmedim. Daha çok annem anlatırdı. Bir kez, bir kiliseyi merak edip girmiş, kapıdaki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mumların ne olduğunu anlamadığım için ve eğlenceli olacağını düşündüğüm için mumların hepsini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üfleyerek söndürmüştüm.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Kitap okumayı da sevmezdim. Dolayısıyla birçok şeyi okumaya ve araştırmaya başladığımda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öğrendim, ilk kitabımı 19 yaşımda çocukluk arkadaşım diyebileceğim bir dostum verdi. </w:t>
      </w:r>
      <w:proofErr w:type="gramStart"/>
      <w:r>
        <w:rPr>
          <w:color w:val="000000"/>
          <w:sz w:val="27"/>
          <w:szCs w:val="27"/>
        </w:rPr>
        <w:t>Kitap Hasan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Cemal'e ait, ismi Kürtler. </w:t>
      </w:r>
      <w:proofErr w:type="gramEnd"/>
      <w:r>
        <w:rPr>
          <w:color w:val="000000"/>
          <w:sz w:val="27"/>
          <w:szCs w:val="27"/>
        </w:rPr>
        <w:t>Okuduğum zaman öyle sarsıldım ki. Bana çok fazla yalan söylenmiş gibi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hissettim, epeyce kendi içimde kızdığımı ve üzüldüğümü hatırlıyorum. Üniversiteye başladığımda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henüz yeni yeni okuyan bir insandım, insan hakları fikriyle yeni yeni tanışıyordum. Mesela hayatımda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ilk kez bir eşcinseli üniversitede gördüm, ne düşüneceğimi bilemedim, tedirgin oldum. Sözün özü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güzellikten yana karşılaşmalarımın hiç olmadığını düşünecek olsam, çocukluğum ve ilk gençlik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yıllarımdan itibaren, o zamanlar tarif edemeyeceğim bir otorite tarafından çoktan arzulanan bir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vatandaşa bürünmüştüm. O kavgacı, asi ve bilmemiş hallerimle askere gitsem her</w:t>
      </w:r>
      <w:r w:rsidR="001A1827">
        <w:rPr>
          <w:color w:val="000000"/>
          <w:sz w:val="27"/>
          <w:szCs w:val="27"/>
        </w:rPr>
        <w:t>h</w:t>
      </w:r>
      <w:r>
        <w:rPr>
          <w:color w:val="000000"/>
          <w:sz w:val="27"/>
          <w:szCs w:val="27"/>
        </w:rPr>
        <w:t>alde ordunun tam</w:t>
      </w:r>
      <w:r>
        <w:rPr>
          <w:color w:val="000000"/>
          <w:sz w:val="27"/>
          <w:szCs w:val="27"/>
        </w:rPr>
        <w:br/>
        <w:t>istediği gibi bir erkek, bir vatandaş ve bir asker olurdum.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Herhalde kendi çocukluk ve gençlik serüvenim, askerlik ile sürseydi sonumun ne olacağı belli olmazdı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ama Sırbistan'da yaşamış olan </w:t>
      </w:r>
      <w:proofErr w:type="spellStart"/>
      <w:r>
        <w:rPr>
          <w:color w:val="000000"/>
          <w:sz w:val="27"/>
          <w:szCs w:val="27"/>
        </w:rPr>
        <w:t>Herak'ın</w:t>
      </w:r>
      <w:proofErr w:type="spellEnd"/>
      <w:r>
        <w:rPr>
          <w:color w:val="000000"/>
          <w:sz w:val="27"/>
          <w:szCs w:val="27"/>
        </w:rPr>
        <w:t xml:space="preserve"> öyküsü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 ve kalbindeki nefretin kaynağı olan askerlik bana çok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ürkütücü geliyor: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"Sırbistan Ulusal Ordusu'na alınan, savaş öncesinde ne Sırbistan ne de Yugoslavya tarihi hakkında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hiçbir şey bilmeyen, politik konulara ilgisiz </w:t>
      </w:r>
      <w:proofErr w:type="spellStart"/>
      <w:r>
        <w:rPr>
          <w:color w:val="000000"/>
          <w:sz w:val="27"/>
          <w:szCs w:val="27"/>
        </w:rPr>
        <w:t>Borislav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Herak'ın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hikayesi</w:t>
      </w:r>
      <w:proofErr w:type="gramEnd"/>
      <w:r>
        <w:rPr>
          <w:color w:val="000000"/>
          <w:sz w:val="27"/>
          <w:szCs w:val="27"/>
        </w:rPr>
        <w:t xml:space="preserve"> bize, askeri eğitimin, sıradan bir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erkeğin duygularını, gördüğü her </w:t>
      </w:r>
      <w:proofErr w:type="spellStart"/>
      <w:r>
        <w:rPr>
          <w:color w:val="000000"/>
          <w:sz w:val="27"/>
          <w:szCs w:val="27"/>
        </w:rPr>
        <w:t>müslümana</w:t>
      </w:r>
      <w:proofErr w:type="spellEnd"/>
      <w:r>
        <w:rPr>
          <w:color w:val="000000"/>
          <w:sz w:val="27"/>
          <w:szCs w:val="27"/>
        </w:rPr>
        <w:t xml:space="preserve"> karşı şiddet uygulatacak kadar öfke ve intikama nasıl</w:t>
      </w:r>
      <w:r>
        <w:rPr>
          <w:color w:val="000000"/>
          <w:sz w:val="27"/>
          <w:szCs w:val="27"/>
        </w:rPr>
        <w:br/>
        <w:t>dönüştürebileceğini örnekler. Hayatında hiçbir kavgaya karışmamış, okulda başarısız olmuş, uzun süre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işsiz kalıp, daha sonra bir tekstil fabrikasına giren 21 </w:t>
      </w:r>
      <w:r>
        <w:rPr>
          <w:color w:val="000000"/>
          <w:sz w:val="27"/>
          <w:szCs w:val="27"/>
        </w:rPr>
        <w:lastRenderedPageBreak/>
        <w:t xml:space="preserve">yaşındaki </w:t>
      </w:r>
      <w:proofErr w:type="spellStart"/>
      <w:r>
        <w:rPr>
          <w:color w:val="000000"/>
          <w:sz w:val="27"/>
          <w:szCs w:val="27"/>
        </w:rPr>
        <w:t>Herak</w:t>
      </w:r>
      <w:proofErr w:type="spellEnd"/>
      <w:r>
        <w:rPr>
          <w:color w:val="000000"/>
          <w:sz w:val="27"/>
          <w:szCs w:val="27"/>
        </w:rPr>
        <w:t>, Sırbistan Ulusal Ordusu'na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katılmadan önce Müslüman komşulara ve arkadaşlara sahiptir; hatta kız kardeşi bir </w:t>
      </w:r>
      <w:proofErr w:type="spellStart"/>
      <w:r>
        <w:rPr>
          <w:color w:val="000000"/>
          <w:sz w:val="27"/>
          <w:szCs w:val="27"/>
        </w:rPr>
        <w:t>müslüman</w:t>
      </w:r>
      <w:proofErr w:type="spellEnd"/>
      <w:r>
        <w:rPr>
          <w:color w:val="000000"/>
          <w:sz w:val="27"/>
          <w:szCs w:val="27"/>
        </w:rPr>
        <w:t xml:space="preserve"> ile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evlidir. Ancak </w:t>
      </w:r>
      <w:proofErr w:type="spellStart"/>
      <w:r>
        <w:rPr>
          <w:color w:val="000000"/>
          <w:sz w:val="27"/>
          <w:szCs w:val="27"/>
        </w:rPr>
        <w:t>Herak</w:t>
      </w:r>
      <w:proofErr w:type="spellEnd"/>
      <w:r>
        <w:rPr>
          <w:color w:val="000000"/>
          <w:sz w:val="27"/>
          <w:szCs w:val="27"/>
        </w:rPr>
        <w:t>, orduya katıldıktan sonra, komşularının, arkadaşlarının atalarının, çok önceleri</w:t>
      </w:r>
      <w:r>
        <w:rPr>
          <w:color w:val="000000"/>
          <w:sz w:val="27"/>
          <w:szCs w:val="27"/>
        </w:rPr>
        <w:br/>
        <w:t>kendi atalarına baskı uyguladığının ilk öğrendiği şeylerden biri olduğunu söyler. Komutanlarından,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Müslüman Osmanlı imparatorluğu yüzünden Sırbistan'ın ezildiğini öğrendiğinde, bir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Sırplı olarak,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ezilmiş, baskı altına alınmış bir erkek olduğunu fark eder ve bir tekstil işçisi olmasından, okuldaki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başarısızlığından, kızlarla iletişiminin zayıflığına kadar bastırılmış bir erkek olarak Müslümanları</w:t>
      </w:r>
      <w:r>
        <w:rPr>
          <w:color w:val="000000"/>
          <w:sz w:val="27"/>
          <w:szCs w:val="27"/>
        </w:rPr>
        <w:br/>
        <w:t xml:space="preserve">suçlar. Böylece oluşturulan bütün öfke ve şiddet, istenilen hedefe yönlendirilir. </w:t>
      </w:r>
      <w:proofErr w:type="spellStart"/>
      <w:r>
        <w:rPr>
          <w:color w:val="000000"/>
          <w:sz w:val="27"/>
          <w:szCs w:val="27"/>
        </w:rPr>
        <w:t>Betty</w:t>
      </w:r>
      <w:proofErr w:type="spellEnd"/>
      <w:r>
        <w:rPr>
          <w:color w:val="000000"/>
          <w:sz w:val="27"/>
          <w:szCs w:val="27"/>
        </w:rPr>
        <w:t xml:space="preserve"> A. </w:t>
      </w:r>
      <w:proofErr w:type="spellStart"/>
      <w:r>
        <w:rPr>
          <w:color w:val="000000"/>
          <w:sz w:val="27"/>
          <w:szCs w:val="27"/>
        </w:rPr>
        <w:t>Reardon</w:t>
      </w:r>
      <w:proofErr w:type="spellEnd"/>
      <w:r>
        <w:rPr>
          <w:color w:val="000000"/>
          <w:sz w:val="27"/>
          <w:szCs w:val="27"/>
        </w:rPr>
        <w:t>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Women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Wapon</w:t>
      </w:r>
      <w:proofErr w:type="spellEnd"/>
      <w:r>
        <w:rPr>
          <w:color w:val="000000"/>
          <w:sz w:val="27"/>
          <w:szCs w:val="27"/>
        </w:rPr>
        <w:t>" başlıklı makalesinde, "silah kullanmak, bağımlılıktır" der. Her bağımlılık gibi,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şiddet de bir kez kullanıldıktan sonra hissiz, korkusuz, acımasız uygulanacak bir alışkanlığa dönüşmeye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başlar. </w:t>
      </w:r>
      <w:proofErr w:type="spellStart"/>
      <w:r>
        <w:rPr>
          <w:color w:val="000000"/>
          <w:sz w:val="27"/>
          <w:szCs w:val="27"/>
        </w:rPr>
        <w:t>Herak</w:t>
      </w:r>
      <w:proofErr w:type="spellEnd"/>
      <w:r>
        <w:rPr>
          <w:color w:val="000000"/>
          <w:sz w:val="27"/>
          <w:szCs w:val="27"/>
        </w:rPr>
        <w:t xml:space="preserve"> da kışkırtılan öfke ile bir defa Müslümanlara ateş ettikten sonra, Bosna savaşının en</w:t>
      </w:r>
      <w:r>
        <w:rPr>
          <w:color w:val="000000"/>
          <w:sz w:val="27"/>
          <w:szCs w:val="27"/>
        </w:rPr>
        <w:br/>
        <w:t>vahşi tecavüz davasının sanıklarından birine dönüşebilmiştir."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Bugün askerlik deyince hissettiğim, birbirinden farklı nedenler var;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Öncelikle, kesinlikle herhangi bir savaşa </w:t>
      </w:r>
      <w:proofErr w:type="gramStart"/>
      <w:r>
        <w:rPr>
          <w:color w:val="000000"/>
          <w:sz w:val="27"/>
          <w:szCs w:val="27"/>
        </w:rPr>
        <w:t>dahil</w:t>
      </w:r>
      <w:proofErr w:type="gramEnd"/>
      <w:r>
        <w:rPr>
          <w:color w:val="000000"/>
          <w:sz w:val="27"/>
          <w:szCs w:val="27"/>
        </w:rPr>
        <w:t xml:space="preserve"> olmak istemiyorum. Yeryüzünde tüm türlerle, tüm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halklarla barış içinde yaşamak istiyorum ve birlikte yaşayabilme ihtimallerimizin yollarını aşındırmak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istiyorum. Askerliğin, bir diğer ifadeyle silahın ve inatçı bir milliyetçiliğin neleri yıktığına tanıklık ettim,</w:t>
      </w:r>
      <w:r>
        <w:rPr>
          <w:color w:val="000000"/>
          <w:sz w:val="27"/>
          <w:szCs w:val="27"/>
        </w:rPr>
        <w:br/>
        <w:t>ediyorum.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Roboski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katliamı'nda</w:t>
      </w:r>
      <w:proofErr w:type="spellEnd"/>
      <w:r>
        <w:rPr>
          <w:color w:val="000000"/>
          <w:sz w:val="27"/>
          <w:szCs w:val="27"/>
        </w:rPr>
        <w:t xml:space="preserve"> öldürülen çocukları, katırları, sokağa çıkma yasakları döneminde önümden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geçen tankları, PKK'nin ölümüne sebep olduğu Fırat </w:t>
      </w:r>
      <w:proofErr w:type="spellStart"/>
      <w:r>
        <w:rPr>
          <w:color w:val="000000"/>
          <w:sz w:val="27"/>
          <w:szCs w:val="27"/>
        </w:rPr>
        <w:t>Simpil'i</w:t>
      </w:r>
      <w:proofErr w:type="spellEnd"/>
      <w:r>
        <w:rPr>
          <w:color w:val="000000"/>
          <w:sz w:val="27"/>
          <w:szCs w:val="27"/>
        </w:rPr>
        <w:t xml:space="preserve"> ve devlet tarafından öldürülen Nihat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Kazanhan'ı hatırlıyorum. Failleri koruyan herhangi bir yapının kapısından dahi girmek istemiyorum,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isimlerini artık hatırlayamadığım tonlarca çocuğun cinayetine ilişkin verilen adalet mücadelelerine</w:t>
      </w:r>
      <w:r>
        <w:rPr>
          <w:color w:val="000000"/>
          <w:sz w:val="27"/>
          <w:szCs w:val="27"/>
        </w:rPr>
        <w:br/>
        <w:t>katkı sunmak içinde elimden geleni yapmaya çalışıyorum.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Askerlik sisteminin gündelik hayatında çok da saklı olmayan şiddettir. Ne giyeceğime, saçımı nasıl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kestireceğime, kaçta uyuyacağıma ve uyanacağıma, ne zaman dinlenebileceğime, yürürken hangi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şarkıyı(marşı) mırıldanacağıma, ne zaman dışarı çıkabileceğime karar verilmesi benim için bir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şiddettir. Bunu bir kapatılma olarak tanımlıyorum. Bunu deneyimlemek istemiyorum.</w:t>
      </w:r>
    </w:p>
    <w:p w:rsidR="001A1827" w:rsidRDefault="005D52E1" w:rsidP="005D52E1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Askerliğin bir diğer boyutu da elbette ki ekonomik eşitsizliğin farklı biçimleri olan bedelli askerlik ve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paralı askerlik. </w:t>
      </w:r>
      <w:proofErr w:type="gramEnd"/>
      <w:r>
        <w:rPr>
          <w:color w:val="000000"/>
          <w:sz w:val="27"/>
          <w:szCs w:val="27"/>
        </w:rPr>
        <w:t xml:space="preserve">Paralı askerliğin ve askerlikten sonra getirdiği </w:t>
      </w:r>
      <w:proofErr w:type="gramStart"/>
      <w:r>
        <w:rPr>
          <w:color w:val="000000"/>
          <w:sz w:val="27"/>
          <w:szCs w:val="27"/>
        </w:rPr>
        <w:t>imkanların</w:t>
      </w:r>
      <w:proofErr w:type="gramEnd"/>
      <w:r>
        <w:rPr>
          <w:color w:val="000000"/>
          <w:sz w:val="27"/>
          <w:szCs w:val="27"/>
        </w:rPr>
        <w:t>, nasıl imkansızlıklardan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doğduğu da açıktır. Bedelli askerlik ise tam tersi bir boyutu, ödeyebilecek gücü olanın kısa bir süreyle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gidip gelmesi. Hayatımdaki tek sınıfsal çelişki bu değil, hatta verdiğim vergiler de biliyorum ki orduya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gidiyor ama insana bu çelişkileri en aza indirmekten daha iyi gelen bir şey olamaz herhalde. 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Elbette ki,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bu sözün bireyselliğinden ziyade, örgütlü bir ses olması gerektiğine inanıyorum ve bunu gözeterek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yaşamaya çalışıyorum, çalışacağım.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2011 yılında Suriye'de çıkan savaş nedeniyle Türkiye'ye gelen mültecilere yönelik nefret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söylemlerinden biri olan "ülkelerinde kalıp savaşsalardı" ifadesi, barış içinde yaşamak hakkının yanı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sıra vicdani ret hakkına yönelik de bir saldırıdır. Bugün benim vicdani ret talebim birilerine anlaşılır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geliyorsa, mültecilerin vicdani ret hakları da kabul edilmelidir.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Bana göre askere gitmek asla bir kurtuluş değildir. Bir insanın herhangi bir askeri eğitimi almamayı,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savaşmamayı tercih etme hakkı olmalıdır. Aksine bunları paylaştığım için halkı askerlikten soğutma,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askere gitmemek gibi suçlamaların kendisi, benim ifade özgürlüğümü ve din ve inanç özgürlüğümün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bir ihlalidir.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Vicdani ret ise, zorunlu kamu hizmeti doğrultusunda tartışılıyor. Kamu hizmetini kabul etmek veya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reddetmek hakkım olmalıdır. Bu hakkımı saklı tutarak, bana önerilecek kamu hizmetini</w:t>
      </w:r>
      <w:r w:rsidR="001A1827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 xml:space="preserve"> ne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olacağına, bu hizmeti verecek özne olarak kendimin söz hakkı olması gerektiğine inanıyor ve bunu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talep ediyorum. Ayrıca alternatif kamu hizmetlerine ilişkin tartışmanın toplumsal cinsiyet eşitliğini de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gözetmesi gerektiğine inanıyorum. Alternatif kamu hizmetine ilişkin bir tartışma bir gün</w:t>
      </w:r>
      <w:r>
        <w:rPr>
          <w:color w:val="000000"/>
          <w:sz w:val="27"/>
          <w:szCs w:val="27"/>
        </w:rPr>
        <w:br/>
        <w:t>parlamentoda vücut bulursa hizmet verecek ve hizmet alacak kişilerin, insan hakları örgütlerinin,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sendikaların, akademisyenlerin katılımını talep ediyorum. Ayrıca bu tartışmalar demokrasinin doğası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gereği kamuoyuna açık, şeffaf bir şekilde yapılmalıdır.</w:t>
      </w:r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Devletlerin açtığı savaşların yeryüzüne acıdan başka bir şey bırakmadığına dair korkunç bir dünya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deneyimi var. Oysa ki, kendi konfor alanlarımızdan çıkmaya gayret ederek, hep birlikte tartışarak,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yüzleşerek, olabildiğince </w:t>
      </w:r>
      <w:proofErr w:type="gramStart"/>
      <w:r>
        <w:rPr>
          <w:color w:val="000000"/>
          <w:sz w:val="27"/>
          <w:szCs w:val="27"/>
        </w:rPr>
        <w:t>sükunetle</w:t>
      </w:r>
      <w:proofErr w:type="gramEnd"/>
      <w:r>
        <w:rPr>
          <w:color w:val="000000"/>
          <w:sz w:val="27"/>
          <w:szCs w:val="27"/>
        </w:rPr>
        <w:t>, affedemiyorsak da yok etmeden, bir arada yaşamanın yollarını</w:t>
      </w:r>
      <w:r w:rsidR="001A18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arayabiliriz. </w:t>
      </w:r>
      <w:proofErr w:type="gramStart"/>
      <w:r>
        <w:rPr>
          <w:color w:val="000000"/>
          <w:sz w:val="27"/>
          <w:szCs w:val="27"/>
        </w:rPr>
        <w:t>Bütün yeryüzüyle elbette, bütün türlerle birlikte.</w:t>
      </w:r>
      <w:proofErr w:type="gramEnd"/>
    </w:p>
    <w:p w:rsidR="005D52E1" w:rsidRDefault="005D52E1" w:rsidP="005D5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Asker olmayı vicdanen reddediyorum.</w:t>
      </w:r>
    </w:p>
    <w:p w:rsidR="00B87374" w:rsidRPr="001A1827" w:rsidRDefault="005D52E1" w:rsidP="001A182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Alper Yalçın</w:t>
      </w:r>
      <w:bookmarkStart w:id="0" w:name="_GoBack"/>
      <w:bookmarkEnd w:id="0"/>
    </w:p>
    <w:sectPr w:rsidR="00B87374" w:rsidRPr="001A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74"/>
    <w:rsid w:val="001A1827"/>
    <w:rsid w:val="005D52E1"/>
    <w:rsid w:val="00826674"/>
    <w:rsid w:val="00B87374"/>
    <w:rsid w:val="00FD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D11D"/>
  <w15:chartTrackingRefBased/>
  <w15:docId w15:val="{61854AAE-B856-49D0-8543-1032098C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266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EK</cp:lastModifiedBy>
  <cp:revision>2</cp:revision>
  <dcterms:created xsi:type="dcterms:W3CDTF">2019-08-20T11:55:00Z</dcterms:created>
  <dcterms:modified xsi:type="dcterms:W3CDTF">2019-08-20T11:55:00Z</dcterms:modified>
</cp:coreProperties>
</file>