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86B" w:rsidRPr="00497813" w:rsidRDefault="007A3D00" w:rsidP="00497813">
      <w:pPr>
        <w:spacing w:after="0" w:line="240" w:lineRule="auto"/>
        <w:jc w:val="center"/>
        <w:rPr>
          <w:rFonts w:ascii="Times New Roman" w:hAnsi="Times New Roman" w:cs="Times New Roman"/>
          <w:sz w:val="24"/>
          <w:szCs w:val="24"/>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81.75pt;margin-top:.1pt;width:71.4pt;height:54.4pt;z-index:251662336;mso-position-horizontal-relative:text;mso-position-vertical-relative:text;mso-width-relative:page;mso-height-relative:page">
            <v:imagedata r:id="rId7" o:title="İLLER İDARESİ YENİ PNG"/>
          </v:shape>
        </w:pict>
      </w:r>
      <w:r>
        <w:rPr>
          <w:rFonts w:ascii="Times New Roman" w:hAnsi="Times New Roman" w:cs="Times New Roman"/>
          <w:noProof/>
          <w:sz w:val="24"/>
          <w:szCs w:val="24"/>
        </w:rPr>
        <w:pict>
          <v:shape id="_x0000_s1029" type="#_x0000_t75" style="position:absolute;left:0;text-align:left;margin-left:-3.75pt;margin-top:-3.75pt;width:1in;height:71.85pt;z-index:251660288;mso-position-horizontal-relative:text;mso-position-vertical-relative:text;mso-width-relative:page;mso-height-relative:page">
            <v:imagedata r:id="rId8" o:title="içişleri bakanlığı logo_01" croptop="-46f" cropbottom="46f"/>
          </v:shape>
        </w:pict>
      </w:r>
      <w:r w:rsidR="00497813" w:rsidRPr="00497813">
        <w:rPr>
          <w:rFonts w:ascii="Times New Roman" w:hAnsi="Times New Roman" w:cs="Times New Roman"/>
          <w:sz w:val="24"/>
          <w:szCs w:val="24"/>
        </w:rPr>
        <w:t>T.C.</w:t>
      </w:r>
    </w:p>
    <w:p w:rsidR="00497813" w:rsidRPr="00497813" w:rsidRDefault="00497813" w:rsidP="00497813">
      <w:pPr>
        <w:spacing w:after="0" w:line="240" w:lineRule="auto"/>
        <w:jc w:val="center"/>
        <w:rPr>
          <w:rFonts w:ascii="Times New Roman" w:hAnsi="Times New Roman" w:cs="Times New Roman"/>
          <w:sz w:val="24"/>
          <w:szCs w:val="24"/>
        </w:rPr>
      </w:pPr>
      <w:r w:rsidRPr="00497813">
        <w:rPr>
          <w:rFonts w:ascii="Times New Roman" w:hAnsi="Times New Roman" w:cs="Times New Roman"/>
          <w:sz w:val="24"/>
          <w:szCs w:val="24"/>
        </w:rPr>
        <w:t>İÇİŞLERİ BAKANLIĞI</w:t>
      </w:r>
    </w:p>
    <w:p w:rsidR="00497813" w:rsidRPr="00497813" w:rsidRDefault="00497813" w:rsidP="00497813">
      <w:pPr>
        <w:spacing w:after="0" w:line="240" w:lineRule="auto"/>
        <w:jc w:val="center"/>
        <w:rPr>
          <w:rFonts w:ascii="Times New Roman" w:hAnsi="Times New Roman" w:cs="Times New Roman"/>
          <w:sz w:val="24"/>
          <w:szCs w:val="24"/>
        </w:rPr>
      </w:pPr>
      <w:r w:rsidRPr="00497813">
        <w:rPr>
          <w:rFonts w:ascii="Times New Roman" w:hAnsi="Times New Roman" w:cs="Times New Roman"/>
          <w:sz w:val="24"/>
          <w:szCs w:val="24"/>
        </w:rPr>
        <w:t>İller İdaresi Genel Müdürlüğü</w:t>
      </w:r>
    </w:p>
    <w:p w:rsidR="00497813" w:rsidRDefault="007838C2" w:rsidP="00497813">
      <w:pPr>
        <w:spacing w:after="0" w:line="240" w:lineRule="auto"/>
        <w:jc w:val="center"/>
        <w:rPr>
          <w:rFonts w:ascii="Times New Roman" w:hAnsi="Times New Roman" w:cs="Times New Roman"/>
          <w:sz w:val="24"/>
          <w:szCs w:val="24"/>
        </w:rPr>
      </w:pPr>
      <w:r w:rsidRPr="00B65122">
        <w:rPr>
          <w:rFonts w:ascii="Times New Roman" w:hAnsi="Times New Roman" w:cs="Times New Roman"/>
          <w:noProof/>
          <w:sz w:val="24"/>
          <w:szCs w:val="24"/>
          <w:lang w:eastAsia="tr-TR"/>
        </w:rPr>
        <mc:AlternateContent>
          <mc:Choice Requires="wps">
            <w:drawing>
              <wp:anchor distT="45720" distB="45720" distL="114300" distR="114300" simplePos="0" relativeHeight="251664384" behindDoc="0" locked="0" layoutInCell="1" allowOverlap="1" wp14:anchorId="3503144A" wp14:editId="522E213D">
                <wp:simplePos x="0" y="0"/>
                <wp:positionH relativeFrom="column">
                  <wp:posOffset>4754245</wp:posOffset>
                </wp:positionH>
                <wp:positionV relativeFrom="paragraph">
                  <wp:posOffset>144145</wp:posOffset>
                </wp:positionV>
                <wp:extent cx="1120140" cy="1404620"/>
                <wp:effectExtent l="0" t="0" r="0" b="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404620"/>
                        </a:xfrm>
                        <a:prstGeom prst="rect">
                          <a:avLst/>
                        </a:prstGeom>
                        <a:noFill/>
                        <a:ln w="9525">
                          <a:noFill/>
                          <a:miter lim="800000"/>
                          <a:headEnd/>
                          <a:tailEnd/>
                        </a:ln>
                      </wps:spPr>
                      <wps:txbx>
                        <w:txbxContent>
                          <w:p w:rsidR="007838C2" w:rsidRPr="00B92131" w:rsidRDefault="007838C2" w:rsidP="007838C2">
                            <w:pPr>
                              <w:rPr>
                                <w:rFonts w:ascii="Times New Roman" w:hAnsi="Times New Roman" w:cs="Times New Roman"/>
                                <w:b/>
                                <w:color w:val="FF0000"/>
                                <w:sz w:val="23"/>
                                <w:szCs w:val="23"/>
                              </w:rPr>
                            </w:pPr>
                            <w:r w:rsidRPr="00B92131">
                              <w:rPr>
                                <w:rFonts w:ascii="Times New Roman" w:hAnsi="Times New Roman" w:cs="Times New Roman"/>
                                <w:b/>
                                <w:color w:val="FF0000"/>
                                <w:sz w:val="23"/>
                                <w:szCs w:val="23"/>
                              </w:rPr>
                              <w:t>ÇOK ACELE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03144A" id="_x0000_t202" coordsize="21600,21600" o:spt="202" path="m,l,21600r21600,l21600,xe">
                <v:stroke joinstyle="miter"/>
                <v:path gradientshapeok="t" o:connecttype="rect"/>
              </v:shapetype>
              <v:shape id="Metin Kutusu 2" o:spid="_x0000_s1026" type="#_x0000_t202" style="position:absolute;left:0;text-align:left;margin-left:374.35pt;margin-top:11.35pt;width:88.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" filled="f" stroked="f">
                <v:textbox style="mso-fit-shape-to-text:t">
                  <w:txbxContent>
                    <w:p w:rsidR="007838C2" w:rsidRPr="00B92131" w:rsidRDefault="007838C2" w:rsidP="007838C2">
                      <w:pPr>
                        <w:rPr>
                          <w:rFonts w:ascii="Times New Roman" w:hAnsi="Times New Roman" w:cs="Times New Roman"/>
                          <w:b/>
                          <w:color w:val="FF0000"/>
                          <w:sz w:val="23"/>
                          <w:szCs w:val="23"/>
                        </w:rPr>
                      </w:pPr>
                      <w:r w:rsidRPr="00B92131">
                        <w:rPr>
                          <w:rFonts w:ascii="Times New Roman" w:hAnsi="Times New Roman" w:cs="Times New Roman"/>
                          <w:b/>
                          <w:color w:val="FF0000"/>
                          <w:sz w:val="23"/>
                          <w:szCs w:val="23"/>
                        </w:rPr>
                        <w:t>ÇOK ACELE</w:t>
                      </w:r>
                    </w:p>
                  </w:txbxContent>
                </v:textbox>
              </v:shape>
            </w:pict>
          </mc:Fallback>
        </mc:AlternateContent>
      </w:r>
    </w:p>
    <w:p w:rsidR="00497813" w:rsidRPr="00497813" w:rsidRDefault="00497813" w:rsidP="00497813">
      <w:pPr>
        <w:spacing w:after="0" w:line="240" w:lineRule="auto"/>
        <w:jc w:val="center"/>
        <w:rPr>
          <w:rFonts w:ascii="Times New Roman" w:hAnsi="Times New Roman" w:cs="Times New Roman"/>
          <w:sz w:val="24"/>
          <w:szCs w:val="24"/>
        </w:rPr>
      </w:pPr>
    </w:p>
    <w:p w:rsidR="00497813" w:rsidRPr="00497813" w:rsidRDefault="00497813" w:rsidP="00497813">
      <w:pPr>
        <w:spacing w:after="0" w:line="240" w:lineRule="auto"/>
        <w:rPr>
          <w:rFonts w:ascii="Times New Roman" w:hAnsi="Times New Roman" w:cs="Times New Roman"/>
          <w:sz w:val="24"/>
          <w:szCs w:val="24"/>
        </w:rPr>
      </w:pPr>
      <w:r w:rsidRPr="00497813">
        <w:rPr>
          <w:rFonts w:ascii="Times New Roman" w:hAnsi="Times New Roman" w:cs="Times New Roman"/>
          <w:sz w:val="24"/>
          <w:szCs w:val="24"/>
        </w:rPr>
        <w:t>Sayı</w:t>
      </w:r>
      <w:r w:rsidRPr="00497813">
        <w:rPr>
          <w:rFonts w:ascii="Times New Roman" w:hAnsi="Times New Roman" w:cs="Times New Roman"/>
          <w:sz w:val="24"/>
          <w:szCs w:val="24"/>
        </w:rPr>
        <w:tab/>
        <w:t xml:space="preserve">: </w:t>
      </w:r>
      <w:r w:rsidR="00623CEE" w:rsidRPr="00623CEE">
        <w:rPr>
          <w:rFonts w:ascii="Times New Roman" w:hAnsi="Times New Roman" w:cs="Times New Roman"/>
          <w:sz w:val="24"/>
          <w:szCs w:val="24"/>
        </w:rPr>
        <w:t>89780865-153</w:t>
      </w:r>
      <w:r w:rsidRPr="00497813">
        <w:rPr>
          <w:rFonts w:ascii="Times New Roman" w:hAnsi="Times New Roman" w:cs="Times New Roman"/>
          <w:sz w:val="24"/>
          <w:szCs w:val="24"/>
        </w:rPr>
        <w:t>-</w:t>
      </w:r>
      <w:r w:rsidR="00623CEE">
        <w:rPr>
          <w:rFonts w:ascii="Times New Roman" w:hAnsi="Times New Roman" w:cs="Times New Roman"/>
          <w:sz w:val="24"/>
          <w:szCs w:val="24"/>
        </w:rPr>
        <w:t xml:space="preserve">      </w:t>
      </w:r>
      <w:r w:rsidR="00BA439C">
        <w:rPr>
          <w:rFonts w:ascii="Times New Roman" w:hAnsi="Times New Roman" w:cs="Times New Roman"/>
          <w:sz w:val="24"/>
          <w:szCs w:val="24"/>
        </w:rPr>
        <w:tab/>
      </w:r>
      <w:r w:rsidR="00BA439C">
        <w:rPr>
          <w:rFonts w:ascii="Times New Roman" w:hAnsi="Times New Roman" w:cs="Times New Roman"/>
          <w:sz w:val="24"/>
          <w:szCs w:val="24"/>
        </w:rPr>
        <w:tab/>
      </w:r>
      <w:r w:rsidR="00BA439C">
        <w:rPr>
          <w:rFonts w:ascii="Times New Roman" w:hAnsi="Times New Roman" w:cs="Times New Roman"/>
          <w:sz w:val="24"/>
          <w:szCs w:val="24"/>
        </w:rPr>
        <w:tab/>
      </w:r>
      <w:r w:rsidR="00BA439C">
        <w:rPr>
          <w:rFonts w:ascii="Times New Roman" w:hAnsi="Times New Roman" w:cs="Times New Roman"/>
          <w:sz w:val="24"/>
          <w:szCs w:val="24"/>
        </w:rPr>
        <w:tab/>
      </w:r>
      <w:r w:rsidR="00BA439C">
        <w:rPr>
          <w:rFonts w:ascii="Times New Roman" w:hAnsi="Times New Roman" w:cs="Times New Roman"/>
          <w:sz w:val="24"/>
          <w:szCs w:val="24"/>
        </w:rPr>
        <w:tab/>
      </w:r>
      <w:r w:rsidR="00BA439C">
        <w:rPr>
          <w:rFonts w:ascii="Times New Roman" w:hAnsi="Times New Roman" w:cs="Times New Roman"/>
          <w:sz w:val="24"/>
          <w:szCs w:val="24"/>
        </w:rPr>
        <w:tab/>
        <w:t xml:space="preserve">           </w:t>
      </w:r>
      <w:r w:rsidR="00BA439C">
        <w:rPr>
          <w:rFonts w:ascii="Times New Roman" w:hAnsi="Times New Roman" w:cs="Times New Roman"/>
          <w:sz w:val="24"/>
          <w:szCs w:val="24"/>
        </w:rPr>
        <w:tab/>
        <w:t xml:space="preserve">  </w:t>
      </w:r>
      <w:r w:rsidR="00623CEE">
        <w:rPr>
          <w:rFonts w:ascii="Times New Roman" w:hAnsi="Times New Roman" w:cs="Times New Roman"/>
          <w:sz w:val="24"/>
          <w:szCs w:val="24"/>
        </w:rPr>
        <w:t xml:space="preserve">          </w:t>
      </w:r>
      <w:r w:rsidR="00BA439C">
        <w:rPr>
          <w:rFonts w:ascii="Times New Roman" w:hAnsi="Times New Roman" w:cs="Times New Roman"/>
          <w:sz w:val="24"/>
          <w:szCs w:val="24"/>
        </w:rPr>
        <w:t xml:space="preserve"> </w:t>
      </w:r>
      <w:r w:rsidR="00623CEE">
        <w:rPr>
          <w:rFonts w:ascii="Times New Roman" w:hAnsi="Times New Roman" w:cs="Times New Roman"/>
          <w:sz w:val="24"/>
          <w:szCs w:val="24"/>
        </w:rPr>
        <w:t>09.04.2020</w:t>
      </w:r>
    </w:p>
    <w:p w:rsidR="00497813" w:rsidRDefault="00497813" w:rsidP="00AC17AC">
      <w:pPr>
        <w:spacing w:after="0" w:line="240" w:lineRule="auto"/>
        <w:rPr>
          <w:rFonts w:ascii="Arial" w:hAnsi="Arial" w:cs="Arial"/>
        </w:rPr>
      </w:pPr>
      <w:r w:rsidRPr="00497813">
        <w:rPr>
          <w:rFonts w:ascii="Times New Roman" w:hAnsi="Times New Roman" w:cs="Times New Roman"/>
          <w:sz w:val="24"/>
          <w:szCs w:val="24"/>
        </w:rPr>
        <w:t>Konu</w:t>
      </w:r>
      <w:r w:rsidRPr="00497813">
        <w:rPr>
          <w:rFonts w:ascii="Times New Roman" w:hAnsi="Times New Roman" w:cs="Times New Roman"/>
          <w:sz w:val="24"/>
          <w:szCs w:val="24"/>
        </w:rPr>
        <w:tab/>
        <w:t>:</w:t>
      </w:r>
      <w:r w:rsidR="00845B0F">
        <w:rPr>
          <w:rFonts w:ascii="Times New Roman" w:hAnsi="Times New Roman" w:cs="Times New Roman"/>
          <w:sz w:val="24"/>
          <w:szCs w:val="24"/>
        </w:rPr>
        <w:t xml:space="preserve"> </w:t>
      </w:r>
      <w:r w:rsidR="00AC17AC">
        <w:rPr>
          <w:rFonts w:ascii="Times New Roman" w:hAnsi="Times New Roman" w:cs="Times New Roman"/>
          <w:sz w:val="24"/>
          <w:szCs w:val="24"/>
        </w:rPr>
        <w:t>Sokağa Çıkma Yasağı</w:t>
      </w:r>
    </w:p>
    <w:p w:rsidR="00845B0F" w:rsidRDefault="00845B0F" w:rsidP="00DD7A7A">
      <w:pPr>
        <w:spacing w:after="0" w:line="240" w:lineRule="auto"/>
        <w:jc w:val="center"/>
        <w:rPr>
          <w:rFonts w:ascii="Times New Roman" w:hAnsi="Times New Roman" w:cs="Times New Roman"/>
          <w:sz w:val="24"/>
          <w:szCs w:val="24"/>
        </w:rPr>
      </w:pPr>
    </w:p>
    <w:p w:rsidR="005F7D29" w:rsidRDefault="005F7D29" w:rsidP="00DD7A7A">
      <w:pPr>
        <w:spacing w:after="0" w:line="240" w:lineRule="auto"/>
        <w:jc w:val="center"/>
        <w:rPr>
          <w:rFonts w:ascii="Times New Roman" w:hAnsi="Times New Roman" w:cs="Times New Roman"/>
          <w:sz w:val="24"/>
          <w:szCs w:val="24"/>
        </w:rPr>
      </w:pPr>
    </w:p>
    <w:p w:rsidR="005F7D29" w:rsidRDefault="005F7D29" w:rsidP="005F7D29">
      <w:pPr>
        <w:spacing w:after="0" w:line="240" w:lineRule="auto"/>
        <w:rPr>
          <w:rFonts w:ascii="Times New Roman" w:hAnsi="Times New Roman" w:cs="Times New Roman"/>
          <w:sz w:val="24"/>
          <w:szCs w:val="24"/>
        </w:rPr>
      </w:pPr>
      <w:r>
        <w:rPr>
          <w:rFonts w:ascii="Times New Roman" w:hAnsi="Times New Roman" w:cs="Times New Roman"/>
          <w:sz w:val="24"/>
          <w:szCs w:val="24"/>
        </w:rPr>
        <w:t>İlgi: 03.04.2020 tarih ve</w:t>
      </w:r>
      <w:r w:rsidR="00AC17AC">
        <w:rPr>
          <w:rFonts w:ascii="Times New Roman" w:hAnsi="Times New Roman" w:cs="Times New Roman"/>
          <w:sz w:val="24"/>
          <w:szCs w:val="24"/>
        </w:rPr>
        <w:t xml:space="preserve"> 6235</w:t>
      </w:r>
      <w:r>
        <w:rPr>
          <w:rFonts w:ascii="Times New Roman" w:hAnsi="Times New Roman" w:cs="Times New Roman"/>
          <w:sz w:val="24"/>
          <w:szCs w:val="24"/>
        </w:rPr>
        <w:t xml:space="preserve"> </w:t>
      </w:r>
    </w:p>
    <w:p w:rsidR="005F7D29" w:rsidRDefault="005F7D29" w:rsidP="005F7D29">
      <w:pPr>
        <w:spacing w:after="0" w:line="240" w:lineRule="auto"/>
        <w:rPr>
          <w:rFonts w:ascii="Times New Roman" w:hAnsi="Times New Roman" w:cs="Times New Roman"/>
          <w:sz w:val="24"/>
          <w:szCs w:val="24"/>
        </w:rPr>
      </w:pPr>
    </w:p>
    <w:p w:rsidR="005F7D29" w:rsidRDefault="005F7D29" w:rsidP="007838C2">
      <w:pPr>
        <w:pStyle w:val="Gvdemetni0"/>
        <w:shd w:val="clear" w:color="auto" w:fill="auto"/>
        <w:spacing w:after="120" w:line="240" w:lineRule="auto"/>
        <w:ind w:left="20" w:right="20" w:firstLine="700"/>
        <w:jc w:val="both"/>
        <w:rPr>
          <w:sz w:val="23"/>
          <w:szCs w:val="23"/>
        </w:rPr>
      </w:pPr>
    </w:p>
    <w:p w:rsidR="005F7D29" w:rsidRPr="00451261" w:rsidRDefault="005F7D29" w:rsidP="007838C2">
      <w:pPr>
        <w:pStyle w:val="Gvdemetni0"/>
        <w:shd w:val="clear" w:color="auto" w:fill="auto"/>
        <w:spacing w:after="120" w:line="240" w:lineRule="auto"/>
        <w:ind w:left="20" w:right="20" w:firstLine="700"/>
        <w:jc w:val="both"/>
        <w:rPr>
          <w:sz w:val="24"/>
          <w:szCs w:val="24"/>
        </w:rPr>
      </w:pPr>
      <w:proofErr w:type="spellStart"/>
      <w:r w:rsidRPr="00451261">
        <w:rPr>
          <w:sz w:val="24"/>
          <w:szCs w:val="24"/>
        </w:rPr>
        <w:t>Koronavirüs</w:t>
      </w:r>
      <w:proofErr w:type="spellEnd"/>
      <w:r w:rsidRPr="00451261">
        <w:rPr>
          <w:sz w:val="24"/>
          <w:szCs w:val="24"/>
        </w:rPr>
        <w:t xml:space="preserve"> salgınının görüldüğü andan itibaren, Sağlık Bakanlığı ve Bilim Kurulunun önerileri, Sayın Cumhurbaşkanımızın talimatları doğrultusunda; salgının/bulaşın toplum sağlığı ve kamu düzeni açısından oluşturduğu riski yönet</w:t>
      </w:r>
      <w:r w:rsidR="00D53700" w:rsidRPr="00451261">
        <w:rPr>
          <w:sz w:val="24"/>
          <w:szCs w:val="24"/>
        </w:rPr>
        <w:t xml:space="preserve">me, sosyal </w:t>
      </w:r>
      <w:proofErr w:type="gramStart"/>
      <w:r w:rsidR="00D53700" w:rsidRPr="00451261">
        <w:rPr>
          <w:sz w:val="24"/>
          <w:szCs w:val="24"/>
        </w:rPr>
        <w:t>izolasyonu</w:t>
      </w:r>
      <w:proofErr w:type="gramEnd"/>
      <w:r w:rsidR="00D53700" w:rsidRPr="00451261">
        <w:rPr>
          <w:sz w:val="24"/>
          <w:szCs w:val="24"/>
        </w:rPr>
        <w:t xml:space="preserve"> temin, sosyal mesafeyi koruma</w:t>
      </w:r>
      <w:r w:rsidRPr="00451261">
        <w:rPr>
          <w:sz w:val="24"/>
          <w:szCs w:val="24"/>
        </w:rPr>
        <w:t xml:space="preserve"> ve yayılım hızını kontrol altında tut</w:t>
      </w:r>
      <w:r w:rsidR="00D53700" w:rsidRPr="00451261">
        <w:rPr>
          <w:sz w:val="24"/>
          <w:szCs w:val="24"/>
        </w:rPr>
        <w:t>ma</w:t>
      </w:r>
      <w:r w:rsidRPr="00451261">
        <w:rPr>
          <w:sz w:val="24"/>
          <w:szCs w:val="24"/>
        </w:rPr>
        <w:t xml:space="preserve"> adına birçok tedbir kararı alınarak hayata geçirilmiştir.</w:t>
      </w:r>
    </w:p>
    <w:p w:rsidR="005F7D29" w:rsidRPr="00451261" w:rsidRDefault="005F7D29" w:rsidP="007838C2">
      <w:pPr>
        <w:pStyle w:val="Gvdemetni0"/>
        <w:shd w:val="clear" w:color="auto" w:fill="auto"/>
        <w:spacing w:after="120" w:line="240" w:lineRule="auto"/>
        <w:ind w:left="20" w:right="20" w:firstLine="700"/>
        <w:jc w:val="both"/>
        <w:rPr>
          <w:sz w:val="24"/>
          <w:szCs w:val="24"/>
        </w:rPr>
      </w:pPr>
      <w:r w:rsidRPr="00451261">
        <w:rPr>
          <w:sz w:val="24"/>
          <w:szCs w:val="24"/>
        </w:rPr>
        <w:t>Bu kapsamda ilgi Genelge ile alınan son tedbirlerden olan, büyükşehir statüsündeki 30 ilimiz ile Zonguldak ili için şehir giriş-çıkışlarının 15 gün süreyle geçici olarak yasaklanması kararlaştırılmıştı.</w:t>
      </w:r>
    </w:p>
    <w:p w:rsidR="005F7D29" w:rsidRPr="00451261" w:rsidRDefault="005F7D29" w:rsidP="007838C2">
      <w:pPr>
        <w:pStyle w:val="Gvdemetni0"/>
        <w:shd w:val="clear" w:color="auto" w:fill="auto"/>
        <w:spacing w:after="120" w:line="240" w:lineRule="auto"/>
        <w:ind w:left="20" w:right="20" w:firstLine="700"/>
        <w:jc w:val="both"/>
        <w:rPr>
          <w:sz w:val="24"/>
          <w:szCs w:val="24"/>
        </w:rPr>
      </w:pPr>
      <w:r w:rsidRPr="00451261">
        <w:rPr>
          <w:sz w:val="24"/>
          <w:szCs w:val="24"/>
        </w:rPr>
        <w:t>Alınan tedbirlerin bulaşın yayılım hızın</w:t>
      </w:r>
      <w:r w:rsidR="00D53700" w:rsidRPr="00451261">
        <w:rPr>
          <w:sz w:val="24"/>
          <w:szCs w:val="24"/>
        </w:rPr>
        <w:t xml:space="preserve">a olan etkisinin en üst noktaya taşınabilmesi amacıyla; büyükşehir statüsündeki 30 ilimiz ile Zonguldak ili kapsayacak şekilde, İl İdaresi Kanununun 11/C maddesi ile Umumi </w:t>
      </w:r>
      <w:proofErr w:type="spellStart"/>
      <w:r w:rsidR="00D53700" w:rsidRPr="00451261">
        <w:rPr>
          <w:sz w:val="24"/>
          <w:szCs w:val="24"/>
        </w:rPr>
        <w:t>Hıfzısıhha</w:t>
      </w:r>
      <w:proofErr w:type="spellEnd"/>
      <w:r w:rsidR="00D53700" w:rsidRPr="00451261">
        <w:rPr>
          <w:sz w:val="24"/>
          <w:szCs w:val="24"/>
        </w:rPr>
        <w:t xml:space="preserve"> Kanununun 27 </w:t>
      </w:r>
      <w:proofErr w:type="spellStart"/>
      <w:r w:rsidR="00D53700" w:rsidRPr="00451261">
        <w:rPr>
          <w:sz w:val="24"/>
          <w:szCs w:val="24"/>
        </w:rPr>
        <w:t>nci</w:t>
      </w:r>
      <w:proofErr w:type="spellEnd"/>
      <w:r w:rsidR="00D53700" w:rsidRPr="00451261">
        <w:rPr>
          <w:sz w:val="24"/>
          <w:szCs w:val="24"/>
        </w:rPr>
        <w:t xml:space="preserve"> ve 72 </w:t>
      </w:r>
      <w:proofErr w:type="spellStart"/>
      <w:r w:rsidR="00D53700" w:rsidRPr="00451261">
        <w:rPr>
          <w:sz w:val="24"/>
          <w:szCs w:val="24"/>
        </w:rPr>
        <w:t>nci</w:t>
      </w:r>
      <w:proofErr w:type="spellEnd"/>
      <w:r w:rsidR="00D53700" w:rsidRPr="00451261">
        <w:rPr>
          <w:sz w:val="24"/>
          <w:szCs w:val="24"/>
        </w:rPr>
        <w:t xml:space="preserve"> maddesi uyarınca il valileri tarafından aşağıdaki ek tedbirlerin alınması gerekmektedir; </w:t>
      </w:r>
    </w:p>
    <w:p w:rsidR="00451261" w:rsidRPr="00451261" w:rsidRDefault="00451261" w:rsidP="00451261">
      <w:pPr>
        <w:pStyle w:val="Gvdemetni0"/>
        <w:shd w:val="clear" w:color="auto" w:fill="auto"/>
        <w:spacing w:after="120" w:line="240" w:lineRule="auto"/>
        <w:ind w:left="20" w:right="20" w:firstLine="700"/>
        <w:jc w:val="both"/>
        <w:rPr>
          <w:rStyle w:val="GvdemetniKaln"/>
          <w:sz w:val="24"/>
          <w:szCs w:val="24"/>
        </w:rPr>
      </w:pPr>
      <w:r w:rsidRPr="00451261">
        <w:rPr>
          <w:rStyle w:val="GvdemetniKaln"/>
          <w:sz w:val="24"/>
          <w:szCs w:val="24"/>
        </w:rPr>
        <w:t xml:space="preserve">Bu kapsamda; </w:t>
      </w:r>
    </w:p>
    <w:p w:rsidR="00451261" w:rsidRPr="00451261" w:rsidRDefault="00451261" w:rsidP="00451261">
      <w:pPr>
        <w:pStyle w:val="Gvdemetni0"/>
        <w:shd w:val="clear" w:color="auto" w:fill="auto"/>
        <w:spacing w:after="120" w:line="240" w:lineRule="auto"/>
        <w:ind w:left="20" w:right="20" w:firstLine="700"/>
        <w:jc w:val="both"/>
        <w:rPr>
          <w:sz w:val="24"/>
          <w:szCs w:val="24"/>
        </w:rPr>
      </w:pPr>
      <w:r w:rsidRPr="00451261">
        <w:rPr>
          <w:b/>
          <w:sz w:val="24"/>
          <w:szCs w:val="24"/>
        </w:rPr>
        <w:t>1-</w:t>
      </w:r>
      <w:r w:rsidRPr="00451261">
        <w:rPr>
          <w:sz w:val="24"/>
          <w:szCs w:val="24"/>
        </w:rPr>
        <w:t xml:space="preserve"> 10.04.2020 tarihi saat 24:00'den 12.04.2020 tarihi saat 24:00 arasında aşağıda belirtilecek istisnalar hariç olmak üzere </w:t>
      </w:r>
      <w:r w:rsidRPr="00451261">
        <w:rPr>
          <w:rStyle w:val="GvdemetniKaln"/>
          <w:sz w:val="24"/>
          <w:szCs w:val="24"/>
        </w:rPr>
        <w:t>Büyükşehir statüsündeki 30 ilimiz</w:t>
      </w:r>
      <w:r w:rsidRPr="00451261">
        <w:rPr>
          <w:sz w:val="24"/>
          <w:szCs w:val="24"/>
        </w:rPr>
        <w:t xml:space="preserve"> (Adana, Ankara, Antalya, Aydın, Balıkesir, Bursa, Denizli, Diyarbakır, Erzurum, Eskişehir, Gaziantep, Hatay, İstanbul, İzmir, Kahramanmaraş, Kayseri, Kocaeli, Konya, Malatya, Manisa, Mardin, Mersin, Muğla, Ordu, Sakarya, Samsun, Şanlıurfa, Tekirdağ, Trabzon, Van) ile</w:t>
      </w:r>
      <w:r w:rsidRPr="00451261">
        <w:rPr>
          <w:rStyle w:val="GvdemetniKaln"/>
          <w:sz w:val="24"/>
          <w:szCs w:val="24"/>
        </w:rPr>
        <w:t xml:space="preserve"> Zonguldak il sınırları içinde bulunan tüm vatandaşlarımızın </w:t>
      </w:r>
      <w:r w:rsidRPr="00451261">
        <w:rPr>
          <w:sz w:val="24"/>
          <w:szCs w:val="24"/>
        </w:rPr>
        <w:t>sokağa çıkmaları yasaklanacaktır.</w:t>
      </w:r>
    </w:p>
    <w:p w:rsidR="00451261" w:rsidRPr="00451261" w:rsidRDefault="00451261" w:rsidP="00451261">
      <w:pPr>
        <w:pStyle w:val="Gvdemetni0"/>
        <w:shd w:val="clear" w:color="auto" w:fill="auto"/>
        <w:spacing w:after="120" w:line="240" w:lineRule="auto"/>
        <w:ind w:left="20" w:right="20" w:firstLine="700"/>
        <w:jc w:val="both"/>
        <w:rPr>
          <w:sz w:val="24"/>
          <w:szCs w:val="24"/>
        </w:rPr>
      </w:pPr>
      <w:r w:rsidRPr="00451261">
        <w:rPr>
          <w:b/>
          <w:sz w:val="24"/>
          <w:szCs w:val="24"/>
        </w:rPr>
        <w:t>2-</w:t>
      </w:r>
      <w:r w:rsidRPr="00451261">
        <w:rPr>
          <w:sz w:val="24"/>
          <w:szCs w:val="24"/>
        </w:rPr>
        <w:t xml:space="preserve"> </w:t>
      </w:r>
      <w:r w:rsidRPr="00451261">
        <w:rPr>
          <w:b/>
          <w:sz w:val="24"/>
          <w:szCs w:val="24"/>
        </w:rPr>
        <w:t>AÇIK OLACAK İŞYERİ, İŞLETME VE KURUMLAR</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 xml:space="preserve">Ekmek üretiminin yapıldığı fırın ve/veya unlu </w:t>
      </w:r>
      <w:proofErr w:type="spellStart"/>
      <w:r w:rsidRPr="00451261">
        <w:rPr>
          <w:sz w:val="24"/>
          <w:szCs w:val="24"/>
        </w:rPr>
        <w:t>mamül</w:t>
      </w:r>
      <w:proofErr w:type="spellEnd"/>
      <w:r w:rsidRPr="00451261">
        <w:rPr>
          <w:sz w:val="24"/>
          <w:szCs w:val="24"/>
        </w:rPr>
        <w:t xml:space="preserve"> ruhsatlı işyerleri, </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 xml:space="preserve">Tüm sağlık ürünleri ve tıbbi malzemelerin (tıbbi maske </w:t>
      </w:r>
      <w:proofErr w:type="gramStart"/>
      <w:r w:rsidRPr="00451261">
        <w:rPr>
          <w:sz w:val="24"/>
          <w:szCs w:val="24"/>
        </w:rPr>
        <w:t>dahil</w:t>
      </w:r>
      <w:proofErr w:type="gramEnd"/>
      <w:r w:rsidRPr="00451261">
        <w:rPr>
          <w:sz w:val="24"/>
          <w:szCs w:val="24"/>
        </w:rPr>
        <w:t>)  üretiminin yapıldığı işyerleri,</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Kamu ve özel sağlık kurum ve kuruluşları, eczaneler,</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Zorunlu kamu hizmetlerinin sürdürülmesi için gerekli kamu kurum ve kuruluşları</w:t>
      </w:r>
      <w:r w:rsidR="002A6FFC">
        <w:rPr>
          <w:sz w:val="24"/>
          <w:szCs w:val="24"/>
        </w:rPr>
        <w:t xml:space="preserve"> (huzurevi, yaşlı bakım evi, </w:t>
      </w:r>
      <w:proofErr w:type="gramStart"/>
      <w:r w:rsidR="002A6FFC">
        <w:rPr>
          <w:sz w:val="24"/>
          <w:szCs w:val="24"/>
        </w:rPr>
        <w:t>rehabilitasyon</w:t>
      </w:r>
      <w:proofErr w:type="gramEnd"/>
      <w:r w:rsidR="002A6FFC">
        <w:rPr>
          <w:sz w:val="24"/>
          <w:szCs w:val="24"/>
        </w:rPr>
        <w:t xml:space="preserve"> merkezleri, acil çağrı merkezleri vb.)</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Her bir 50.000 nüfusa bir adet olmak üzere göre valilikler/kaymakamlıklar tarafından belirlenecek akaryakıt istasyonu ve veteriner klinikleri,</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 xml:space="preserve"> Doğalgaz, elektrik, petrol sektöründe stratejik olarak faaliyet yürüten büyük tesis ve işletmeler (</w:t>
      </w:r>
      <w:proofErr w:type="spellStart"/>
      <w:r w:rsidRPr="00451261">
        <w:rPr>
          <w:sz w:val="24"/>
          <w:szCs w:val="24"/>
        </w:rPr>
        <w:t>Tüpraş</w:t>
      </w:r>
      <w:proofErr w:type="spellEnd"/>
      <w:r w:rsidRPr="00451261">
        <w:rPr>
          <w:sz w:val="24"/>
          <w:szCs w:val="24"/>
        </w:rPr>
        <w:t>, termik ve doğalgaz çevrim santralleri gibi)</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 xml:space="preserve">PTT, Kargolar </w:t>
      </w:r>
      <w:proofErr w:type="spellStart"/>
      <w:r w:rsidRPr="00451261">
        <w:rPr>
          <w:sz w:val="24"/>
          <w:szCs w:val="24"/>
        </w:rPr>
        <w:t>vb</w:t>
      </w:r>
      <w:proofErr w:type="spellEnd"/>
      <w:r w:rsidRPr="00451261">
        <w:rPr>
          <w:sz w:val="24"/>
          <w:szCs w:val="24"/>
        </w:rPr>
        <w:t xml:space="preserve"> dağıtım şirketleri,</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lastRenderedPageBreak/>
        <w:t>Hayvan barınak</w:t>
      </w:r>
      <w:r w:rsidR="002A6FFC">
        <w:rPr>
          <w:sz w:val="24"/>
          <w:szCs w:val="24"/>
        </w:rPr>
        <w:t>, çiftlik</w:t>
      </w:r>
      <w:r w:rsidRPr="00451261">
        <w:rPr>
          <w:sz w:val="24"/>
          <w:szCs w:val="24"/>
        </w:rPr>
        <w:t xml:space="preserve"> ve bakım merkezleri,</w:t>
      </w:r>
    </w:p>
    <w:p w:rsidR="00451261" w:rsidRPr="00451261" w:rsidRDefault="00451261" w:rsidP="00451261">
      <w:pPr>
        <w:pStyle w:val="Gvdemetni0"/>
        <w:shd w:val="clear" w:color="auto" w:fill="auto"/>
        <w:spacing w:after="120" w:line="240" w:lineRule="auto"/>
        <w:ind w:left="20" w:right="20" w:firstLine="700"/>
        <w:jc w:val="both"/>
        <w:rPr>
          <w:b/>
          <w:sz w:val="24"/>
          <w:szCs w:val="24"/>
        </w:rPr>
      </w:pPr>
      <w:r w:rsidRPr="00451261">
        <w:rPr>
          <w:b/>
          <w:sz w:val="24"/>
          <w:szCs w:val="24"/>
        </w:rPr>
        <w:t>3- İSTİSNA KAPSAMINDA OLAN VATANDAŞLAR</w:t>
      </w:r>
    </w:p>
    <w:p w:rsid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 xml:space="preserve">Bu genelgenin (2) </w:t>
      </w:r>
      <w:r w:rsidR="002A6FFC">
        <w:rPr>
          <w:sz w:val="24"/>
          <w:szCs w:val="24"/>
        </w:rPr>
        <w:t xml:space="preserve">numaralı </w:t>
      </w:r>
      <w:r w:rsidRPr="00451261">
        <w:rPr>
          <w:sz w:val="24"/>
          <w:szCs w:val="24"/>
        </w:rPr>
        <w:t>başlığında yer alan “Açık Olacak İşyeri, İşletme ve Kurumlarda” yönetici, görevli veya çalışanları,</w:t>
      </w:r>
    </w:p>
    <w:p w:rsidR="002A6FFC" w:rsidRPr="00451261" w:rsidRDefault="002A6FFC" w:rsidP="00451261">
      <w:pPr>
        <w:pStyle w:val="Gvdemetni0"/>
        <w:numPr>
          <w:ilvl w:val="0"/>
          <w:numId w:val="2"/>
        </w:numPr>
        <w:shd w:val="clear" w:color="auto" w:fill="auto"/>
        <w:spacing w:after="120" w:line="240" w:lineRule="auto"/>
        <w:ind w:left="0" w:right="20" w:firstLine="720"/>
        <w:jc w:val="both"/>
        <w:rPr>
          <w:sz w:val="24"/>
          <w:szCs w:val="24"/>
        </w:rPr>
      </w:pPr>
      <w:r>
        <w:rPr>
          <w:sz w:val="24"/>
          <w:szCs w:val="24"/>
        </w:rPr>
        <w:t>TBMM çalışanları,</w:t>
      </w:r>
    </w:p>
    <w:p w:rsid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Kamu düzeni ve güvenliğinin sağlanmasında görevli olanlar,</w:t>
      </w:r>
    </w:p>
    <w:p w:rsidR="002A6FFC" w:rsidRPr="00451261" w:rsidRDefault="002A6FFC" w:rsidP="00451261">
      <w:pPr>
        <w:pStyle w:val="Gvdemetni0"/>
        <w:numPr>
          <w:ilvl w:val="0"/>
          <w:numId w:val="2"/>
        </w:numPr>
        <w:shd w:val="clear" w:color="auto" w:fill="auto"/>
        <w:spacing w:after="120" w:line="240" w:lineRule="auto"/>
        <w:ind w:left="0" w:right="20" w:firstLine="720"/>
        <w:jc w:val="both"/>
        <w:rPr>
          <w:sz w:val="24"/>
          <w:szCs w:val="24"/>
        </w:rPr>
      </w:pPr>
      <w:r>
        <w:rPr>
          <w:sz w:val="24"/>
          <w:szCs w:val="24"/>
        </w:rPr>
        <w:t>Acil çağrı merkezler çalışanları,</w:t>
      </w:r>
    </w:p>
    <w:p w:rsidR="00451261" w:rsidRP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Birinci derece yakınlarının cenaze defin işlemlerini gerçekleştirecek ve katılacak olanlar,</w:t>
      </w:r>
    </w:p>
    <w:p w:rsidR="00451261" w:rsidRP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 xml:space="preserve">Elektrik, su, doğalgaz, </w:t>
      </w:r>
      <w:r w:rsidR="002A6FFC" w:rsidRPr="00451261">
        <w:rPr>
          <w:sz w:val="24"/>
          <w:szCs w:val="24"/>
        </w:rPr>
        <w:t>telekomünikasyon</w:t>
      </w:r>
      <w:r w:rsidRPr="00451261">
        <w:rPr>
          <w:sz w:val="24"/>
          <w:szCs w:val="24"/>
        </w:rPr>
        <w:t xml:space="preserve"> vb</w:t>
      </w:r>
      <w:r w:rsidR="002A6FFC">
        <w:rPr>
          <w:sz w:val="24"/>
          <w:szCs w:val="24"/>
        </w:rPr>
        <w:t>.</w:t>
      </w:r>
      <w:r w:rsidRPr="00451261">
        <w:rPr>
          <w:sz w:val="24"/>
          <w:szCs w:val="24"/>
        </w:rPr>
        <w:t xml:space="preserve"> kesintiye uğramaması gereken tedarik sistemlerinin sürdürülmesi ve arızalarının giderilmesinde görevli olanlar,</w:t>
      </w:r>
    </w:p>
    <w:p w:rsidR="00451261" w:rsidRP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Ürün ve/veya malzemelerin naklinde lojistiğinde yurt içi ve dışı taşımacılık kapsamında görevli olanlar,</w:t>
      </w:r>
    </w:p>
    <w:p w:rsidR="00451261" w:rsidRP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Gazete, radyo ve televizyon kuruluşlarında görevli olanlar,</w:t>
      </w:r>
    </w:p>
    <w:p w:rsidR="00451261" w:rsidRP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 xml:space="preserve">Yaşlı bakımevi, huzurevi, </w:t>
      </w:r>
      <w:proofErr w:type="gramStart"/>
      <w:r w:rsidRPr="00451261">
        <w:rPr>
          <w:sz w:val="24"/>
          <w:szCs w:val="24"/>
        </w:rPr>
        <w:t>rehabilitasyon</w:t>
      </w:r>
      <w:proofErr w:type="gramEnd"/>
      <w:r w:rsidRPr="00451261">
        <w:rPr>
          <w:sz w:val="24"/>
          <w:szCs w:val="24"/>
        </w:rPr>
        <w:t xml:space="preserve"> merkezleri, çocuk evleri vb. sosyal koruma/bakım merkezleri çalışanları,</w:t>
      </w:r>
    </w:p>
    <w:p w:rsidR="00451261" w:rsidRDefault="002A6FFC" w:rsidP="00451261">
      <w:pPr>
        <w:pStyle w:val="Gvdemetni0"/>
        <w:numPr>
          <w:ilvl w:val="0"/>
          <w:numId w:val="2"/>
        </w:numPr>
        <w:shd w:val="clear" w:color="auto" w:fill="auto"/>
        <w:spacing w:after="120" w:line="240" w:lineRule="auto"/>
        <w:ind w:left="0" w:right="20" w:firstLine="720"/>
        <w:jc w:val="both"/>
        <w:rPr>
          <w:sz w:val="24"/>
          <w:szCs w:val="24"/>
        </w:rPr>
      </w:pPr>
      <w:r>
        <w:rPr>
          <w:sz w:val="24"/>
          <w:szCs w:val="24"/>
        </w:rPr>
        <w:t xml:space="preserve">PTT, </w:t>
      </w:r>
      <w:r w:rsidR="00451261" w:rsidRPr="00451261">
        <w:rPr>
          <w:sz w:val="24"/>
          <w:szCs w:val="24"/>
        </w:rPr>
        <w:t>kargo</w:t>
      </w:r>
      <w:r>
        <w:rPr>
          <w:sz w:val="24"/>
          <w:szCs w:val="24"/>
        </w:rPr>
        <w:t xml:space="preserve"> ve su </w:t>
      </w:r>
      <w:r w:rsidR="00451261" w:rsidRPr="00451261">
        <w:rPr>
          <w:sz w:val="24"/>
          <w:szCs w:val="24"/>
        </w:rPr>
        <w:t>dağıtım şirketi çalışanları,</w:t>
      </w:r>
    </w:p>
    <w:p w:rsid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proofErr w:type="spellStart"/>
      <w:r>
        <w:rPr>
          <w:sz w:val="24"/>
          <w:szCs w:val="24"/>
        </w:rPr>
        <w:t>Demirçelik</w:t>
      </w:r>
      <w:proofErr w:type="spellEnd"/>
      <w:r>
        <w:rPr>
          <w:sz w:val="24"/>
          <w:szCs w:val="24"/>
        </w:rPr>
        <w:t xml:space="preserve"> ve cam sektörü vb. sektörlerd</w:t>
      </w:r>
      <w:r w:rsidR="002A6FFC">
        <w:rPr>
          <w:sz w:val="24"/>
          <w:szCs w:val="24"/>
        </w:rPr>
        <w:t>e faaliyet yürüten işyerlerinin, fırın, soğuk hava depoları gibi çalışması zorunlu bulunan</w:t>
      </w:r>
    </w:p>
    <w:p w:rsidR="002A6FFC" w:rsidRDefault="00451261" w:rsidP="002A6FFC">
      <w:pPr>
        <w:pStyle w:val="Gvdemetni0"/>
        <w:numPr>
          <w:ilvl w:val="0"/>
          <w:numId w:val="2"/>
        </w:numPr>
        <w:shd w:val="clear" w:color="auto" w:fill="auto"/>
        <w:spacing w:after="120" w:line="240" w:lineRule="auto"/>
        <w:ind w:left="0" w:right="20" w:firstLine="720"/>
        <w:jc w:val="both"/>
        <w:rPr>
          <w:sz w:val="24"/>
          <w:szCs w:val="24"/>
        </w:rPr>
      </w:pPr>
      <w:r>
        <w:rPr>
          <w:sz w:val="24"/>
          <w:szCs w:val="24"/>
        </w:rPr>
        <w:t xml:space="preserve">Bozulma riski bulunan tarım </w:t>
      </w:r>
      <w:r w:rsidR="002A6FFC">
        <w:rPr>
          <w:sz w:val="24"/>
          <w:szCs w:val="24"/>
        </w:rPr>
        <w:t xml:space="preserve">ve hayvancılık </w:t>
      </w:r>
      <w:r>
        <w:rPr>
          <w:sz w:val="24"/>
          <w:szCs w:val="24"/>
        </w:rPr>
        <w:t xml:space="preserve">ürünlerinin </w:t>
      </w:r>
      <w:proofErr w:type="spellStart"/>
      <w:r>
        <w:rPr>
          <w:sz w:val="24"/>
          <w:szCs w:val="24"/>
        </w:rPr>
        <w:t>hasatında</w:t>
      </w:r>
      <w:proofErr w:type="spellEnd"/>
      <w:r>
        <w:rPr>
          <w:sz w:val="24"/>
          <w:szCs w:val="24"/>
        </w:rPr>
        <w:t xml:space="preserve"> çalışacaklar,</w:t>
      </w:r>
    </w:p>
    <w:p w:rsidR="002A6FFC" w:rsidRPr="005E60C3" w:rsidRDefault="002A6FFC" w:rsidP="005E60C3">
      <w:pPr>
        <w:pStyle w:val="Gvdemetni0"/>
        <w:numPr>
          <w:ilvl w:val="0"/>
          <w:numId w:val="2"/>
        </w:numPr>
        <w:shd w:val="clear" w:color="auto" w:fill="auto"/>
        <w:spacing w:after="120" w:line="240" w:lineRule="auto"/>
        <w:ind w:left="0" w:right="20" w:firstLine="720"/>
        <w:jc w:val="both"/>
        <w:rPr>
          <w:sz w:val="24"/>
          <w:szCs w:val="24"/>
        </w:rPr>
      </w:pPr>
      <w:r>
        <w:rPr>
          <w:sz w:val="24"/>
          <w:szCs w:val="24"/>
        </w:rPr>
        <w:t>Fırınlarda üretilen</w:t>
      </w:r>
      <w:r w:rsidRPr="002A6FFC">
        <w:rPr>
          <w:sz w:val="24"/>
          <w:szCs w:val="24"/>
        </w:rPr>
        <w:t xml:space="preserve"> </w:t>
      </w:r>
      <w:r w:rsidR="005E60C3">
        <w:rPr>
          <w:sz w:val="24"/>
          <w:szCs w:val="24"/>
        </w:rPr>
        <w:t xml:space="preserve">ekmeğin </w:t>
      </w:r>
      <w:r w:rsidRPr="002A6FFC">
        <w:rPr>
          <w:sz w:val="24"/>
          <w:szCs w:val="24"/>
        </w:rPr>
        <w:t>dağıtımında gör</w:t>
      </w:r>
      <w:r w:rsidR="005E60C3">
        <w:rPr>
          <w:sz w:val="24"/>
          <w:szCs w:val="24"/>
        </w:rPr>
        <w:t>evli olan araçlar ve çalışanlar</w:t>
      </w:r>
      <w:r w:rsidRPr="002A6FFC">
        <w:rPr>
          <w:sz w:val="24"/>
          <w:szCs w:val="24"/>
        </w:rPr>
        <w:t>,</w:t>
      </w:r>
    </w:p>
    <w:p w:rsidR="00451261" w:rsidRP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Pr>
          <w:sz w:val="24"/>
          <w:szCs w:val="24"/>
        </w:rPr>
        <w:t>Kızılay koordinesinde kan ve plazma bağışı için randevusu olanlar,</w:t>
      </w:r>
    </w:p>
    <w:p w:rsidR="005E60C3" w:rsidRDefault="005E60C3" w:rsidP="00451261">
      <w:pPr>
        <w:pStyle w:val="Gvdemetni0"/>
        <w:shd w:val="clear" w:color="auto" w:fill="auto"/>
        <w:spacing w:after="120" w:line="240" w:lineRule="auto"/>
        <w:ind w:right="20" w:firstLine="720"/>
        <w:jc w:val="both"/>
        <w:rPr>
          <w:sz w:val="24"/>
          <w:szCs w:val="24"/>
        </w:rPr>
      </w:pPr>
      <w:r w:rsidRPr="005E60C3">
        <w:rPr>
          <w:sz w:val="24"/>
          <w:szCs w:val="24"/>
        </w:rPr>
        <w:t>Belir</w:t>
      </w:r>
      <w:r>
        <w:rPr>
          <w:sz w:val="24"/>
          <w:szCs w:val="24"/>
        </w:rPr>
        <w:t xml:space="preserve">tilen istisnalar dışındaki tüm vatandaşların </w:t>
      </w:r>
      <w:r w:rsidRPr="005E60C3">
        <w:rPr>
          <w:sz w:val="24"/>
          <w:szCs w:val="24"/>
        </w:rPr>
        <w:t xml:space="preserve">evlerinde kalması esastır. </w:t>
      </w:r>
    </w:p>
    <w:p w:rsidR="005E60C3" w:rsidRDefault="005E60C3" w:rsidP="00451261">
      <w:pPr>
        <w:pStyle w:val="Gvdemetni0"/>
        <w:shd w:val="clear" w:color="auto" w:fill="auto"/>
        <w:spacing w:after="120" w:line="240" w:lineRule="auto"/>
        <w:ind w:right="20" w:firstLine="720"/>
        <w:jc w:val="both"/>
        <w:rPr>
          <w:sz w:val="24"/>
          <w:szCs w:val="24"/>
        </w:rPr>
      </w:pPr>
      <w:r w:rsidRPr="005E60C3">
        <w:rPr>
          <w:sz w:val="24"/>
          <w:szCs w:val="24"/>
        </w:rPr>
        <w:t xml:space="preserve">Daha önceki Genelgeler kapsamında düzenlenmiş olan (sağlık ve cenaze için verilen hariç) seyahat izin belgeleri </w:t>
      </w:r>
      <w:r>
        <w:rPr>
          <w:sz w:val="24"/>
          <w:szCs w:val="24"/>
        </w:rPr>
        <w:t>(yola çıkmış olanlar hariç) Pazartesi günü geçerli olacaktır.</w:t>
      </w:r>
    </w:p>
    <w:p w:rsidR="002A6FFC" w:rsidRDefault="00451261" w:rsidP="00451261">
      <w:pPr>
        <w:pStyle w:val="Gvdemetni0"/>
        <w:shd w:val="clear" w:color="auto" w:fill="auto"/>
        <w:spacing w:after="120" w:line="240" w:lineRule="auto"/>
        <w:ind w:right="20" w:firstLine="720"/>
        <w:jc w:val="both"/>
        <w:rPr>
          <w:sz w:val="24"/>
          <w:szCs w:val="24"/>
        </w:rPr>
      </w:pPr>
      <w:proofErr w:type="gramStart"/>
      <w:r w:rsidRPr="00451261">
        <w:rPr>
          <w:sz w:val="24"/>
          <w:szCs w:val="24"/>
        </w:rPr>
        <w:t xml:space="preserve">Yukarıda belirtilen tedbirlere ilişkin Valiler/Kaymakamlar tarafından ilgili mevzuatı uyarınca gerekli kararların ivedilikle alınması, uygulamada herhangi bir aksaklığa meydan verilmemesi ve mağduriyetlere neden olunmaması, alınan kararlara uymayan vatandaşlara Umumi Hıfzıssıhha Kanununun 282 </w:t>
      </w:r>
      <w:proofErr w:type="spellStart"/>
      <w:r w:rsidRPr="00451261">
        <w:rPr>
          <w:sz w:val="24"/>
          <w:szCs w:val="24"/>
        </w:rPr>
        <w:t>nci</w:t>
      </w:r>
      <w:proofErr w:type="spellEnd"/>
      <w:r w:rsidRPr="00451261">
        <w:rPr>
          <w:sz w:val="24"/>
          <w:szCs w:val="24"/>
        </w:rPr>
        <w:t xml:space="preserve"> maddesi gereğince idari para cezası verilmesi başta olmak üzere aykırılığın durumuna göre Kanunun ilgili maddeleri gereğince işlem yapılması, konusu suç teşkil eden davranışlara ilişkin Türk Ceza Kanununun 195 inci maddesi kapsamında gerekli adli işlemlerin başlatılması hususunda; </w:t>
      </w:r>
      <w:proofErr w:type="gramEnd"/>
    </w:p>
    <w:p w:rsidR="00451261" w:rsidRPr="00451261" w:rsidRDefault="00451261" w:rsidP="00451261">
      <w:pPr>
        <w:pStyle w:val="Gvdemetni0"/>
        <w:shd w:val="clear" w:color="auto" w:fill="auto"/>
        <w:spacing w:after="120" w:line="240" w:lineRule="auto"/>
        <w:ind w:right="20" w:firstLine="720"/>
        <w:jc w:val="both"/>
        <w:rPr>
          <w:sz w:val="24"/>
          <w:szCs w:val="24"/>
        </w:rPr>
      </w:pPr>
      <w:r w:rsidRPr="00451261">
        <w:rPr>
          <w:sz w:val="24"/>
          <w:szCs w:val="24"/>
        </w:rPr>
        <w:t>Gereğini önemle arz ve rica ederim.</w:t>
      </w:r>
    </w:p>
    <w:p w:rsidR="00D53700" w:rsidRPr="00451261" w:rsidRDefault="00D53700" w:rsidP="007838C2">
      <w:pPr>
        <w:pStyle w:val="Gvdemetni0"/>
        <w:shd w:val="clear" w:color="auto" w:fill="auto"/>
        <w:spacing w:after="120" w:line="240" w:lineRule="auto"/>
        <w:ind w:left="20" w:right="20" w:firstLine="700"/>
        <w:jc w:val="both"/>
        <w:rPr>
          <w:sz w:val="24"/>
          <w:szCs w:val="24"/>
        </w:rPr>
      </w:pPr>
    </w:p>
    <w:p w:rsidR="00D45FBC" w:rsidRPr="00451261" w:rsidRDefault="000D4E74" w:rsidP="00451261">
      <w:pPr>
        <w:spacing w:after="0" w:line="240" w:lineRule="auto"/>
        <w:rPr>
          <w:rFonts w:ascii="Times New Roman" w:hAnsi="Times New Roman" w:cs="Times New Roman"/>
          <w:sz w:val="24"/>
          <w:szCs w:val="24"/>
        </w:rPr>
      </w:pPr>
      <w:r w:rsidRPr="00451261">
        <w:rPr>
          <w:rFonts w:ascii="Times New Roman" w:hAnsi="Times New Roman" w:cs="Times New Roman"/>
          <w:sz w:val="24"/>
          <w:szCs w:val="24"/>
        </w:rPr>
        <w:t xml:space="preserve">                </w:t>
      </w:r>
    </w:p>
    <w:p w:rsidR="00E16D53" w:rsidRPr="00451261" w:rsidRDefault="00D45FBC" w:rsidP="000D4E74">
      <w:pPr>
        <w:spacing w:after="0" w:line="240" w:lineRule="auto"/>
        <w:ind w:left="6372"/>
        <w:jc w:val="center"/>
        <w:rPr>
          <w:rFonts w:ascii="Times New Roman" w:hAnsi="Times New Roman" w:cs="Times New Roman"/>
          <w:sz w:val="24"/>
          <w:szCs w:val="24"/>
        </w:rPr>
      </w:pPr>
      <w:r w:rsidRPr="00451261">
        <w:rPr>
          <w:rFonts w:ascii="Times New Roman" w:hAnsi="Times New Roman" w:cs="Times New Roman"/>
          <w:sz w:val="24"/>
          <w:szCs w:val="24"/>
        </w:rPr>
        <w:t xml:space="preserve">           </w:t>
      </w:r>
      <w:r w:rsidR="00282BC4" w:rsidRPr="00451261">
        <w:rPr>
          <w:rFonts w:ascii="Times New Roman" w:hAnsi="Times New Roman" w:cs="Times New Roman"/>
          <w:sz w:val="24"/>
          <w:szCs w:val="24"/>
        </w:rPr>
        <w:t xml:space="preserve"> </w:t>
      </w:r>
      <w:r w:rsidRPr="00451261">
        <w:rPr>
          <w:rFonts w:ascii="Times New Roman" w:hAnsi="Times New Roman" w:cs="Times New Roman"/>
          <w:sz w:val="24"/>
          <w:szCs w:val="24"/>
        </w:rPr>
        <w:t>Süleyman SOYLU</w:t>
      </w:r>
    </w:p>
    <w:p w:rsidR="00845B0F" w:rsidRPr="00451261" w:rsidRDefault="00D45FBC" w:rsidP="00DD7A7A">
      <w:pPr>
        <w:spacing w:after="0" w:line="240" w:lineRule="auto"/>
        <w:rPr>
          <w:rFonts w:ascii="Times New Roman" w:hAnsi="Times New Roman" w:cs="Times New Roman"/>
          <w:sz w:val="24"/>
          <w:szCs w:val="24"/>
        </w:rPr>
      </w:pPr>
      <w:r w:rsidRPr="00451261">
        <w:rPr>
          <w:rFonts w:ascii="Times New Roman" w:hAnsi="Times New Roman" w:cs="Times New Roman"/>
          <w:sz w:val="24"/>
          <w:szCs w:val="24"/>
        </w:rPr>
        <w:t xml:space="preserve">                                                                                                               </w:t>
      </w:r>
      <w:r w:rsidR="00282BC4" w:rsidRPr="00451261">
        <w:rPr>
          <w:rFonts w:ascii="Times New Roman" w:hAnsi="Times New Roman" w:cs="Times New Roman"/>
          <w:sz w:val="24"/>
          <w:szCs w:val="24"/>
        </w:rPr>
        <w:t xml:space="preserve">                    </w:t>
      </w:r>
      <w:r w:rsidRPr="00451261">
        <w:rPr>
          <w:rFonts w:ascii="Times New Roman" w:hAnsi="Times New Roman" w:cs="Times New Roman"/>
          <w:sz w:val="24"/>
          <w:szCs w:val="24"/>
        </w:rPr>
        <w:t xml:space="preserve">Bakan </w:t>
      </w:r>
    </w:p>
    <w:p w:rsidR="007838C2" w:rsidRDefault="007838C2" w:rsidP="00DD7A7A">
      <w:pPr>
        <w:spacing w:after="0" w:line="240" w:lineRule="auto"/>
        <w:rPr>
          <w:rFonts w:ascii="Times New Roman" w:hAnsi="Times New Roman" w:cs="Times New Roman"/>
          <w:sz w:val="23"/>
          <w:szCs w:val="23"/>
        </w:rPr>
      </w:pPr>
    </w:p>
    <w:p w:rsidR="007838C2" w:rsidRDefault="007838C2" w:rsidP="00DD7A7A">
      <w:pPr>
        <w:spacing w:after="0" w:line="240" w:lineRule="auto"/>
        <w:rPr>
          <w:rFonts w:ascii="Times New Roman" w:hAnsi="Times New Roman" w:cs="Times New Roman"/>
          <w:sz w:val="23"/>
          <w:szCs w:val="23"/>
        </w:rPr>
      </w:pPr>
    </w:p>
    <w:p w:rsidR="007838C2" w:rsidRDefault="007838C2" w:rsidP="00DD7A7A">
      <w:pPr>
        <w:spacing w:after="0" w:line="240" w:lineRule="auto"/>
        <w:rPr>
          <w:rFonts w:ascii="Times New Roman" w:hAnsi="Times New Roman" w:cs="Times New Roman"/>
          <w:sz w:val="23"/>
          <w:szCs w:val="23"/>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838C2" w:rsidRPr="007838C2" w:rsidTr="007838C2">
        <w:tc>
          <w:tcPr>
            <w:tcW w:w="4531" w:type="dxa"/>
          </w:tcPr>
          <w:p w:rsidR="007838C2" w:rsidRPr="007838C2" w:rsidRDefault="007838C2" w:rsidP="00DD7A7A">
            <w:pPr>
              <w:rPr>
                <w:rFonts w:ascii="Times New Roman" w:hAnsi="Times New Roman" w:cs="Times New Roman"/>
                <w:sz w:val="23"/>
                <w:szCs w:val="23"/>
              </w:rPr>
            </w:pPr>
            <w:r w:rsidRPr="007838C2">
              <w:rPr>
                <w:rFonts w:ascii="Times New Roman" w:hAnsi="Times New Roman" w:cs="Times New Roman"/>
                <w:sz w:val="23"/>
                <w:szCs w:val="23"/>
              </w:rPr>
              <w:lastRenderedPageBreak/>
              <w:t>DAĞITIM:</w:t>
            </w:r>
          </w:p>
        </w:tc>
        <w:tc>
          <w:tcPr>
            <w:tcW w:w="4531" w:type="dxa"/>
          </w:tcPr>
          <w:p w:rsidR="007838C2" w:rsidRPr="007838C2" w:rsidRDefault="007838C2" w:rsidP="00DD7A7A">
            <w:pPr>
              <w:rPr>
                <w:rFonts w:ascii="Times New Roman" w:hAnsi="Times New Roman" w:cs="Times New Roman"/>
                <w:sz w:val="23"/>
                <w:szCs w:val="23"/>
              </w:rPr>
            </w:pPr>
          </w:p>
        </w:tc>
      </w:tr>
      <w:tr w:rsidR="007838C2" w:rsidRPr="007838C2" w:rsidTr="007838C2">
        <w:tc>
          <w:tcPr>
            <w:tcW w:w="4531" w:type="dxa"/>
          </w:tcPr>
          <w:p w:rsidR="007838C2" w:rsidRPr="007838C2" w:rsidRDefault="007838C2" w:rsidP="00DD7A7A">
            <w:pPr>
              <w:rPr>
                <w:rFonts w:ascii="Times New Roman" w:hAnsi="Times New Roman" w:cs="Times New Roman"/>
                <w:sz w:val="23"/>
                <w:szCs w:val="23"/>
              </w:rPr>
            </w:pPr>
            <w:r w:rsidRPr="007838C2">
              <w:rPr>
                <w:rFonts w:ascii="Times New Roman" w:hAnsi="Times New Roman" w:cs="Times New Roman"/>
                <w:sz w:val="23"/>
                <w:szCs w:val="23"/>
              </w:rPr>
              <w:t>Gereği:</w:t>
            </w:r>
          </w:p>
        </w:tc>
        <w:tc>
          <w:tcPr>
            <w:tcW w:w="4531" w:type="dxa"/>
          </w:tcPr>
          <w:p w:rsidR="007838C2" w:rsidRPr="007838C2" w:rsidRDefault="007838C2" w:rsidP="00DD7A7A">
            <w:pPr>
              <w:rPr>
                <w:rFonts w:ascii="Times New Roman" w:hAnsi="Times New Roman" w:cs="Times New Roman"/>
                <w:sz w:val="23"/>
                <w:szCs w:val="23"/>
              </w:rPr>
            </w:pPr>
            <w:r w:rsidRPr="007838C2">
              <w:rPr>
                <w:rFonts w:ascii="Times New Roman" w:hAnsi="Times New Roman" w:cs="Times New Roman"/>
                <w:sz w:val="23"/>
                <w:szCs w:val="23"/>
              </w:rPr>
              <w:t>Bilgi:</w:t>
            </w:r>
          </w:p>
        </w:tc>
      </w:tr>
      <w:tr w:rsidR="007838C2" w:rsidRPr="007838C2" w:rsidTr="007838C2">
        <w:tc>
          <w:tcPr>
            <w:tcW w:w="4531" w:type="dxa"/>
          </w:tcPr>
          <w:p w:rsidR="007838C2" w:rsidRPr="007838C2" w:rsidRDefault="007838C2" w:rsidP="007838C2">
            <w:pPr>
              <w:pStyle w:val="Gvdemetni0"/>
              <w:shd w:val="clear" w:color="auto" w:fill="auto"/>
              <w:ind w:left="34"/>
              <w:rPr>
                <w:sz w:val="23"/>
                <w:szCs w:val="23"/>
              </w:rPr>
            </w:pPr>
            <w:r w:rsidRPr="007838C2">
              <w:rPr>
                <w:sz w:val="23"/>
                <w:szCs w:val="23"/>
              </w:rPr>
              <w:t xml:space="preserve">81 İL VALİLİĞİNE </w:t>
            </w:r>
          </w:p>
          <w:p w:rsidR="007838C2" w:rsidRPr="007838C2" w:rsidRDefault="007838C2" w:rsidP="007838C2">
            <w:pPr>
              <w:pStyle w:val="Gvdemetni0"/>
              <w:shd w:val="clear" w:color="auto" w:fill="auto"/>
              <w:ind w:left="34"/>
              <w:rPr>
                <w:sz w:val="23"/>
                <w:szCs w:val="23"/>
              </w:rPr>
            </w:pPr>
            <w:r w:rsidRPr="007838C2">
              <w:rPr>
                <w:sz w:val="23"/>
                <w:szCs w:val="23"/>
              </w:rPr>
              <w:t xml:space="preserve">EMNİYET GENEL MÜDÜRLÜĞÜNE </w:t>
            </w:r>
          </w:p>
          <w:p w:rsidR="007838C2" w:rsidRPr="007838C2" w:rsidRDefault="007838C2" w:rsidP="007838C2">
            <w:pPr>
              <w:pStyle w:val="Gvdemetni0"/>
              <w:shd w:val="clear" w:color="auto" w:fill="auto"/>
              <w:ind w:left="34"/>
              <w:rPr>
                <w:sz w:val="23"/>
                <w:szCs w:val="23"/>
              </w:rPr>
            </w:pPr>
            <w:r w:rsidRPr="007838C2">
              <w:rPr>
                <w:sz w:val="23"/>
                <w:szCs w:val="23"/>
              </w:rPr>
              <w:t xml:space="preserve">JANDARMA GENEL KOMUTANLIĞINA </w:t>
            </w:r>
          </w:p>
          <w:p w:rsidR="007838C2" w:rsidRPr="007838C2" w:rsidRDefault="007838C2" w:rsidP="007838C2">
            <w:pPr>
              <w:pStyle w:val="Gvdemetni0"/>
              <w:shd w:val="clear" w:color="auto" w:fill="auto"/>
              <w:ind w:left="34"/>
              <w:rPr>
                <w:sz w:val="23"/>
                <w:szCs w:val="23"/>
              </w:rPr>
            </w:pPr>
            <w:r w:rsidRPr="007838C2">
              <w:rPr>
                <w:sz w:val="23"/>
                <w:szCs w:val="23"/>
              </w:rPr>
              <w:t xml:space="preserve">SAHİL GÜVENLİK KOMUTANLIĞINA </w:t>
            </w:r>
          </w:p>
          <w:p w:rsidR="007838C2" w:rsidRPr="007838C2" w:rsidRDefault="007838C2" w:rsidP="007838C2">
            <w:pPr>
              <w:pStyle w:val="Gvdemetni0"/>
              <w:shd w:val="clear" w:color="auto" w:fill="auto"/>
              <w:ind w:left="34"/>
              <w:rPr>
                <w:sz w:val="23"/>
                <w:szCs w:val="23"/>
              </w:rPr>
            </w:pPr>
            <w:r w:rsidRPr="007838C2">
              <w:rPr>
                <w:sz w:val="23"/>
                <w:szCs w:val="23"/>
              </w:rPr>
              <w:t>AFET VE ACİL DURUM YÖNETİMİ BAŞKANLIĞINA</w:t>
            </w:r>
          </w:p>
          <w:p w:rsidR="007838C2" w:rsidRPr="007838C2" w:rsidRDefault="007838C2" w:rsidP="007838C2">
            <w:pPr>
              <w:pStyle w:val="Gvdemetni0"/>
              <w:shd w:val="clear" w:color="auto" w:fill="auto"/>
              <w:ind w:left="34"/>
              <w:rPr>
                <w:sz w:val="23"/>
                <w:szCs w:val="23"/>
              </w:rPr>
            </w:pPr>
            <w:r w:rsidRPr="007838C2">
              <w:rPr>
                <w:sz w:val="23"/>
                <w:szCs w:val="23"/>
              </w:rPr>
              <w:t xml:space="preserve">GÖÇ İDARESİ GENEL MÜDÜRLÜĞÜ    </w:t>
            </w:r>
          </w:p>
          <w:p w:rsidR="007838C2" w:rsidRPr="007838C2" w:rsidRDefault="007838C2" w:rsidP="007838C2">
            <w:pPr>
              <w:pStyle w:val="Gvdemetni0"/>
              <w:shd w:val="clear" w:color="auto" w:fill="auto"/>
              <w:ind w:left="34"/>
              <w:rPr>
                <w:sz w:val="23"/>
                <w:szCs w:val="23"/>
              </w:rPr>
            </w:pPr>
            <w:r w:rsidRPr="007838C2">
              <w:rPr>
                <w:sz w:val="23"/>
                <w:szCs w:val="23"/>
              </w:rPr>
              <w:t>MERKEZ BİRİMLERİNE</w:t>
            </w:r>
          </w:p>
          <w:p w:rsidR="007838C2" w:rsidRPr="007838C2" w:rsidRDefault="007838C2" w:rsidP="00DD7A7A">
            <w:pPr>
              <w:rPr>
                <w:rFonts w:ascii="Times New Roman" w:hAnsi="Times New Roman" w:cs="Times New Roman"/>
                <w:sz w:val="23"/>
                <w:szCs w:val="23"/>
              </w:rPr>
            </w:pPr>
          </w:p>
        </w:tc>
        <w:tc>
          <w:tcPr>
            <w:tcW w:w="4531" w:type="dxa"/>
          </w:tcPr>
          <w:p w:rsidR="007838C2" w:rsidRPr="007838C2" w:rsidRDefault="007838C2" w:rsidP="007838C2">
            <w:pPr>
              <w:pStyle w:val="Gvdemetni0"/>
              <w:shd w:val="clear" w:color="auto" w:fill="auto"/>
              <w:ind w:right="620"/>
              <w:rPr>
                <w:sz w:val="23"/>
                <w:szCs w:val="23"/>
              </w:rPr>
            </w:pPr>
            <w:r w:rsidRPr="007838C2">
              <w:rPr>
                <w:sz w:val="23"/>
                <w:szCs w:val="23"/>
              </w:rPr>
              <w:t xml:space="preserve">CUMHURBAŞKANLIĞINA </w:t>
            </w:r>
          </w:p>
          <w:p w:rsidR="007838C2" w:rsidRPr="007838C2" w:rsidRDefault="007838C2" w:rsidP="007838C2">
            <w:pPr>
              <w:pStyle w:val="Gvdemetni0"/>
              <w:shd w:val="clear" w:color="auto" w:fill="auto"/>
              <w:ind w:right="620"/>
              <w:rPr>
                <w:sz w:val="23"/>
                <w:szCs w:val="23"/>
              </w:rPr>
            </w:pPr>
            <w:r w:rsidRPr="007838C2">
              <w:rPr>
                <w:sz w:val="23"/>
                <w:szCs w:val="23"/>
              </w:rPr>
              <w:t xml:space="preserve">ADALET BAKANLIĞINA </w:t>
            </w:r>
          </w:p>
          <w:p w:rsidR="007838C2" w:rsidRPr="007838C2" w:rsidRDefault="007838C2" w:rsidP="007838C2">
            <w:pPr>
              <w:pStyle w:val="Gvdemetni0"/>
              <w:shd w:val="clear" w:color="auto" w:fill="auto"/>
              <w:ind w:right="620"/>
              <w:rPr>
                <w:sz w:val="23"/>
                <w:szCs w:val="23"/>
              </w:rPr>
            </w:pPr>
            <w:r w:rsidRPr="007838C2">
              <w:rPr>
                <w:sz w:val="23"/>
                <w:szCs w:val="23"/>
              </w:rPr>
              <w:t>AİLE, ÇALIŞMA VE SOSYAL HİZMETLER BAKANLIĞINA</w:t>
            </w:r>
          </w:p>
          <w:p w:rsidR="007838C2" w:rsidRPr="007838C2" w:rsidRDefault="007838C2" w:rsidP="007838C2">
            <w:pPr>
              <w:pStyle w:val="Gvdemetni0"/>
              <w:shd w:val="clear" w:color="auto" w:fill="auto"/>
              <w:ind w:right="620"/>
              <w:rPr>
                <w:sz w:val="23"/>
                <w:szCs w:val="23"/>
              </w:rPr>
            </w:pPr>
            <w:r w:rsidRPr="007838C2">
              <w:rPr>
                <w:sz w:val="23"/>
                <w:szCs w:val="23"/>
              </w:rPr>
              <w:t>ÇEVRE VE ŞEHİRCİLİK BAKANLIĞINA</w:t>
            </w:r>
          </w:p>
          <w:p w:rsidR="007838C2" w:rsidRPr="007838C2" w:rsidRDefault="007838C2" w:rsidP="007838C2">
            <w:pPr>
              <w:pStyle w:val="Gvdemetni0"/>
              <w:shd w:val="clear" w:color="auto" w:fill="auto"/>
              <w:ind w:right="620"/>
              <w:rPr>
                <w:sz w:val="23"/>
                <w:szCs w:val="23"/>
              </w:rPr>
            </w:pPr>
            <w:r w:rsidRPr="007838C2">
              <w:rPr>
                <w:sz w:val="23"/>
                <w:szCs w:val="23"/>
              </w:rPr>
              <w:t xml:space="preserve">DIŞİŞLERİ BAKANLIĞINA </w:t>
            </w:r>
          </w:p>
          <w:p w:rsidR="007838C2" w:rsidRPr="007838C2" w:rsidRDefault="007838C2" w:rsidP="007838C2">
            <w:pPr>
              <w:pStyle w:val="Gvdemetni0"/>
              <w:shd w:val="clear" w:color="auto" w:fill="auto"/>
              <w:ind w:right="620"/>
              <w:rPr>
                <w:sz w:val="23"/>
                <w:szCs w:val="23"/>
              </w:rPr>
            </w:pPr>
            <w:r w:rsidRPr="007838C2">
              <w:rPr>
                <w:sz w:val="23"/>
                <w:szCs w:val="23"/>
              </w:rPr>
              <w:t>ENERJİ VE TABİİ KAYNAKLAR BAKANLIĞINA</w:t>
            </w:r>
          </w:p>
          <w:p w:rsidR="007838C2" w:rsidRPr="007838C2" w:rsidRDefault="007838C2" w:rsidP="007838C2">
            <w:pPr>
              <w:pStyle w:val="Gvdemetni0"/>
              <w:shd w:val="clear" w:color="auto" w:fill="auto"/>
              <w:ind w:right="40"/>
              <w:rPr>
                <w:sz w:val="23"/>
                <w:szCs w:val="23"/>
              </w:rPr>
            </w:pPr>
            <w:r w:rsidRPr="007838C2">
              <w:rPr>
                <w:sz w:val="23"/>
                <w:szCs w:val="23"/>
              </w:rPr>
              <w:t xml:space="preserve">GENÇLİK VE SPOR BAKANLIĞINA </w:t>
            </w:r>
          </w:p>
          <w:p w:rsidR="007838C2" w:rsidRPr="007838C2" w:rsidRDefault="007838C2" w:rsidP="007838C2">
            <w:pPr>
              <w:pStyle w:val="Gvdemetni0"/>
              <w:shd w:val="clear" w:color="auto" w:fill="auto"/>
              <w:ind w:right="40"/>
              <w:rPr>
                <w:sz w:val="23"/>
                <w:szCs w:val="23"/>
              </w:rPr>
            </w:pPr>
            <w:r w:rsidRPr="007838C2">
              <w:rPr>
                <w:sz w:val="23"/>
                <w:szCs w:val="23"/>
              </w:rPr>
              <w:t xml:space="preserve">HAZİNE VE MALİYE BAKANLIĞINA </w:t>
            </w:r>
          </w:p>
          <w:p w:rsidR="007838C2" w:rsidRPr="007838C2" w:rsidRDefault="007838C2" w:rsidP="007838C2">
            <w:pPr>
              <w:pStyle w:val="Gvdemetni0"/>
              <w:shd w:val="clear" w:color="auto" w:fill="auto"/>
              <w:ind w:right="40"/>
              <w:rPr>
                <w:sz w:val="23"/>
                <w:szCs w:val="23"/>
              </w:rPr>
            </w:pPr>
            <w:r w:rsidRPr="007838C2">
              <w:rPr>
                <w:sz w:val="23"/>
                <w:szCs w:val="23"/>
              </w:rPr>
              <w:t xml:space="preserve">KÜLTÜR VE TURİZM BAKANLIĞINA </w:t>
            </w:r>
          </w:p>
          <w:p w:rsidR="007838C2" w:rsidRPr="007838C2" w:rsidRDefault="007838C2" w:rsidP="007838C2">
            <w:pPr>
              <w:pStyle w:val="Gvdemetni0"/>
              <w:shd w:val="clear" w:color="auto" w:fill="auto"/>
              <w:ind w:right="620"/>
              <w:rPr>
                <w:sz w:val="23"/>
                <w:szCs w:val="23"/>
              </w:rPr>
            </w:pPr>
            <w:r w:rsidRPr="007838C2">
              <w:rPr>
                <w:sz w:val="23"/>
                <w:szCs w:val="23"/>
              </w:rPr>
              <w:t xml:space="preserve">MİLLİ EĞİTİM BAKANLIĞINA </w:t>
            </w:r>
          </w:p>
          <w:p w:rsidR="007838C2" w:rsidRPr="007838C2" w:rsidRDefault="007838C2" w:rsidP="007838C2">
            <w:pPr>
              <w:pStyle w:val="Gvdemetni0"/>
              <w:shd w:val="clear" w:color="auto" w:fill="auto"/>
              <w:ind w:right="620"/>
              <w:rPr>
                <w:sz w:val="23"/>
                <w:szCs w:val="23"/>
              </w:rPr>
            </w:pPr>
            <w:r w:rsidRPr="007838C2">
              <w:rPr>
                <w:sz w:val="23"/>
                <w:szCs w:val="23"/>
              </w:rPr>
              <w:t>MİLLİ SAVUNMA BAKANLIĞINA</w:t>
            </w:r>
          </w:p>
          <w:p w:rsidR="007838C2" w:rsidRPr="007838C2" w:rsidRDefault="007838C2" w:rsidP="007838C2">
            <w:pPr>
              <w:pStyle w:val="Gvdemetni0"/>
              <w:shd w:val="clear" w:color="auto" w:fill="auto"/>
              <w:ind w:right="620"/>
              <w:rPr>
                <w:sz w:val="23"/>
                <w:szCs w:val="23"/>
              </w:rPr>
            </w:pPr>
            <w:r w:rsidRPr="007838C2">
              <w:rPr>
                <w:sz w:val="23"/>
                <w:szCs w:val="23"/>
              </w:rPr>
              <w:t xml:space="preserve">SAĞLIK BAKANLIĞINA </w:t>
            </w:r>
          </w:p>
          <w:p w:rsidR="007838C2" w:rsidRPr="007838C2" w:rsidRDefault="007838C2" w:rsidP="007838C2">
            <w:pPr>
              <w:pStyle w:val="Gvdemetni0"/>
              <w:shd w:val="clear" w:color="auto" w:fill="auto"/>
              <w:ind w:right="620"/>
              <w:rPr>
                <w:sz w:val="23"/>
                <w:szCs w:val="23"/>
              </w:rPr>
            </w:pPr>
            <w:r w:rsidRPr="007838C2">
              <w:rPr>
                <w:sz w:val="23"/>
                <w:szCs w:val="23"/>
              </w:rPr>
              <w:t>SANAYİ VE TEKNOLOJİ BAKANLIĞINA</w:t>
            </w:r>
          </w:p>
          <w:p w:rsidR="007838C2" w:rsidRPr="007838C2" w:rsidRDefault="007838C2" w:rsidP="007838C2">
            <w:pPr>
              <w:pStyle w:val="Gvdemetni0"/>
              <w:shd w:val="clear" w:color="auto" w:fill="auto"/>
              <w:ind w:right="620"/>
              <w:rPr>
                <w:sz w:val="23"/>
                <w:szCs w:val="23"/>
              </w:rPr>
            </w:pPr>
            <w:r w:rsidRPr="007838C2">
              <w:rPr>
                <w:sz w:val="23"/>
                <w:szCs w:val="23"/>
              </w:rPr>
              <w:t xml:space="preserve">TARIM VE ORMAN BAKANLIĞINA </w:t>
            </w:r>
          </w:p>
          <w:p w:rsidR="007838C2" w:rsidRPr="007838C2" w:rsidRDefault="007838C2" w:rsidP="007838C2">
            <w:pPr>
              <w:pStyle w:val="Gvdemetni0"/>
              <w:shd w:val="clear" w:color="auto" w:fill="auto"/>
              <w:ind w:right="620"/>
              <w:rPr>
                <w:sz w:val="23"/>
                <w:szCs w:val="23"/>
              </w:rPr>
            </w:pPr>
            <w:r w:rsidRPr="007838C2">
              <w:rPr>
                <w:sz w:val="23"/>
                <w:szCs w:val="23"/>
              </w:rPr>
              <w:t xml:space="preserve">TİCARET BAKANLIĞINA </w:t>
            </w:r>
          </w:p>
          <w:p w:rsidR="007838C2" w:rsidRPr="007838C2" w:rsidRDefault="007838C2" w:rsidP="007838C2">
            <w:pPr>
              <w:pStyle w:val="Gvdemetni0"/>
              <w:shd w:val="clear" w:color="auto" w:fill="auto"/>
              <w:ind w:right="620"/>
              <w:rPr>
                <w:sz w:val="23"/>
                <w:szCs w:val="23"/>
              </w:rPr>
            </w:pPr>
            <w:r w:rsidRPr="007838C2">
              <w:rPr>
                <w:sz w:val="23"/>
                <w:szCs w:val="23"/>
              </w:rPr>
              <w:t>ULAŞTIRMA VE ALTYAPI BAKANLIĞINA</w:t>
            </w:r>
          </w:p>
        </w:tc>
      </w:tr>
    </w:tbl>
    <w:p w:rsidR="007838C2" w:rsidRPr="007838C2" w:rsidRDefault="007838C2" w:rsidP="00DD7A7A">
      <w:pPr>
        <w:spacing w:after="0" w:line="240" w:lineRule="auto"/>
        <w:rPr>
          <w:rFonts w:ascii="Times New Roman" w:hAnsi="Times New Roman" w:cs="Times New Roman"/>
          <w:sz w:val="23"/>
          <w:szCs w:val="23"/>
        </w:rPr>
      </w:pPr>
    </w:p>
    <w:sectPr w:rsidR="007838C2" w:rsidRPr="007838C2" w:rsidSect="00C042C0">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D00" w:rsidRDefault="007A3D00" w:rsidP="00D050D7">
      <w:pPr>
        <w:spacing w:after="0" w:line="240" w:lineRule="auto"/>
      </w:pPr>
      <w:r>
        <w:separator/>
      </w:r>
    </w:p>
  </w:endnote>
  <w:endnote w:type="continuationSeparator" w:id="0">
    <w:p w:rsidR="007A3D00" w:rsidRDefault="007A3D00" w:rsidP="00D05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69"/>
    </w:tblGrid>
    <w:tr w:rsidR="00513B85" w:rsidTr="00B32180">
      <w:tc>
        <w:tcPr>
          <w:tcW w:w="4503" w:type="dxa"/>
        </w:tcPr>
        <w:tbl>
          <w:tblPr>
            <w:tblW w:w="0" w:type="auto"/>
            <w:tblBorders>
              <w:top w:val="nil"/>
              <w:left w:val="nil"/>
              <w:bottom w:val="nil"/>
              <w:right w:val="nil"/>
            </w:tblBorders>
            <w:tblLook w:val="0000" w:firstRow="0" w:lastRow="0" w:firstColumn="0" w:lastColumn="0" w:noHBand="0" w:noVBand="0"/>
          </w:tblPr>
          <w:tblGrid>
            <w:gridCol w:w="4065"/>
            <w:gridCol w:w="222"/>
          </w:tblGrid>
          <w:tr w:rsidR="00513B85" w:rsidRPr="00A379C0" w:rsidTr="00B32180">
            <w:trPr>
              <w:trHeight w:val="71"/>
            </w:trPr>
            <w:tc>
              <w:tcPr>
                <w:tcW w:w="0" w:type="auto"/>
              </w:tcPr>
              <w:p w:rsidR="00513B85" w:rsidRPr="00A379C0" w:rsidRDefault="00513B85" w:rsidP="00513B85">
                <w:pPr>
                  <w:autoSpaceDE w:val="0"/>
                  <w:autoSpaceDN w:val="0"/>
                  <w:adjustRightInd w:val="0"/>
                  <w:spacing w:after="0" w:line="240" w:lineRule="auto"/>
                  <w:ind w:left="-218" w:firstLine="180"/>
                  <w:rPr>
                    <w:rFonts w:ascii="Times New Roman" w:hAnsi="Times New Roman" w:cs="Times New Roman"/>
                    <w:color w:val="000000"/>
                    <w:sz w:val="16"/>
                    <w:szCs w:val="16"/>
                  </w:rPr>
                </w:pPr>
                <w:r>
                  <w:rPr>
                    <w:rFonts w:ascii="Times New Roman" w:hAnsi="Times New Roman" w:cs="Times New Roman"/>
                    <w:color w:val="000000"/>
                    <w:sz w:val="16"/>
                    <w:szCs w:val="16"/>
                  </w:rPr>
                  <w:t>Atatürk Cad. No:191</w:t>
                </w:r>
                <w:r w:rsidRPr="00A379C0">
                  <w:rPr>
                    <w:rFonts w:ascii="Times New Roman" w:hAnsi="Times New Roman" w:cs="Times New Roman"/>
                    <w:color w:val="000000"/>
                    <w:sz w:val="16"/>
                    <w:szCs w:val="16"/>
                  </w:rPr>
                  <w:t xml:space="preserve"> Bakanlıklar-ANKARA </w:t>
                </w:r>
              </w:p>
            </w:tc>
            <w:tc>
              <w:tcPr>
                <w:tcW w:w="0" w:type="auto"/>
              </w:tcPr>
              <w:p w:rsidR="00513B85" w:rsidRPr="00A379C0" w:rsidRDefault="00513B85" w:rsidP="00513B85">
                <w:pPr>
                  <w:autoSpaceDE w:val="0"/>
                  <w:autoSpaceDN w:val="0"/>
                  <w:adjustRightInd w:val="0"/>
                  <w:spacing w:after="0" w:line="240" w:lineRule="auto"/>
                  <w:rPr>
                    <w:rFonts w:ascii="Times New Roman" w:hAnsi="Times New Roman" w:cs="Times New Roman"/>
                    <w:color w:val="000000"/>
                    <w:sz w:val="16"/>
                    <w:szCs w:val="16"/>
                  </w:rPr>
                </w:pPr>
              </w:p>
            </w:tc>
          </w:tr>
          <w:tr w:rsidR="00513B85" w:rsidRPr="00A379C0" w:rsidTr="00B32180">
            <w:trPr>
              <w:trHeight w:val="71"/>
            </w:trPr>
            <w:tc>
              <w:tcPr>
                <w:tcW w:w="0" w:type="auto"/>
              </w:tcPr>
              <w:p w:rsidR="00513B85" w:rsidRPr="00A379C0" w:rsidRDefault="00513B85" w:rsidP="00513B85">
                <w:pPr>
                  <w:autoSpaceDE w:val="0"/>
                  <w:autoSpaceDN w:val="0"/>
                  <w:adjustRightInd w:val="0"/>
                  <w:spacing w:after="0" w:line="240" w:lineRule="auto"/>
                  <w:ind w:left="-218" w:firstLine="180"/>
                  <w:rPr>
                    <w:rFonts w:ascii="Times New Roman" w:hAnsi="Times New Roman" w:cs="Times New Roman"/>
                    <w:color w:val="000000"/>
                    <w:sz w:val="16"/>
                    <w:szCs w:val="16"/>
                  </w:rPr>
                </w:pPr>
                <w:r w:rsidRPr="00A379C0">
                  <w:rPr>
                    <w:rFonts w:ascii="Times New Roman" w:hAnsi="Times New Roman" w:cs="Times New Roman"/>
                    <w:color w:val="000000"/>
                    <w:sz w:val="16"/>
                    <w:szCs w:val="16"/>
                  </w:rPr>
                  <w:t xml:space="preserve">Telefon No: (0 312) 123 45 67 Faks No: (0 312) 123 45 68 </w:t>
                </w:r>
              </w:p>
            </w:tc>
            <w:tc>
              <w:tcPr>
                <w:tcW w:w="0" w:type="auto"/>
              </w:tcPr>
              <w:p w:rsidR="00513B85" w:rsidRPr="00A379C0" w:rsidRDefault="00513B85" w:rsidP="00513B85">
                <w:pPr>
                  <w:autoSpaceDE w:val="0"/>
                  <w:autoSpaceDN w:val="0"/>
                  <w:adjustRightInd w:val="0"/>
                  <w:spacing w:after="0" w:line="240" w:lineRule="auto"/>
                  <w:rPr>
                    <w:rFonts w:ascii="Times New Roman" w:hAnsi="Times New Roman" w:cs="Times New Roman"/>
                    <w:color w:val="000000"/>
                    <w:sz w:val="16"/>
                    <w:szCs w:val="16"/>
                  </w:rPr>
                </w:pPr>
              </w:p>
            </w:tc>
          </w:tr>
          <w:tr w:rsidR="00513B85" w:rsidRPr="00A379C0" w:rsidTr="00B32180">
            <w:trPr>
              <w:trHeight w:val="71"/>
            </w:trPr>
            <w:tc>
              <w:tcPr>
                <w:tcW w:w="0" w:type="auto"/>
              </w:tcPr>
              <w:p w:rsidR="00513B85" w:rsidRDefault="00513B85" w:rsidP="00513B85">
                <w:pPr>
                  <w:autoSpaceDE w:val="0"/>
                  <w:autoSpaceDN w:val="0"/>
                  <w:adjustRightInd w:val="0"/>
                  <w:spacing w:after="0" w:line="240" w:lineRule="auto"/>
                  <w:ind w:left="-218" w:firstLine="180"/>
                  <w:rPr>
                    <w:rFonts w:ascii="Times New Roman" w:hAnsi="Times New Roman" w:cs="Times New Roman"/>
                    <w:color w:val="000000"/>
                    <w:sz w:val="16"/>
                    <w:szCs w:val="16"/>
                  </w:rPr>
                </w:pPr>
                <w:proofErr w:type="gramStart"/>
                <w:r w:rsidRPr="00A379C0">
                  <w:rPr>
                    <w:rFonts w:ascii="Times New Roman" w:hAnsi="Times New Roman" w:cs="Times New Roman"/>
                    <w:color w:val="000000"/>
                    <w:sz w:val="16"/>
                    <w:szCs w:val="16"/>
                  </w:rPr>
                  <w:t>e</w:t>
                </w:r>
                <w:proofErr w:type="gramEnd"/>
                <w:r w:rsidRPr="00A379C0">
                  <w:rPr>
                    <w:rFonts w:ascii="Times New Roman" w:hAnsi="Times New Roman" w:cs="Times New Roman"/>
                    <w:color w:val="000000"/>
                    <w:sz w:val="16"/>
                    <w:szCs w:val="16"/>
                  </w:rPr>
                  <w:t xml:space="preserve">-Posta: </w:t>
                </w:r>
                <w:r w:rsidRPr="00A379C0">
                  <w:rPr>
                    <w:rFonts w:ascii="Times New Roman" w:hAnsi="Times New Roman" w:cs="Times New Roman"/>
                    <w:color w:val="000000"/>
                    <w:sz w:val="16"/>
                    <w:szCs w:val="16"/>
                  </w:rPr>
                  <w:tab/>
                  <w:t>illeridaresi@icisleri.gov.tr</w:t>
                </w:r>
              </w:p>
              <w:p w:rsidR="00513B85" w:rsidRPr="00A379C0" w:rsidRDefault="00513B85" w:rsidP="00513B85">
                <w:pPr>
                  <w:autoSpaceDE w:val="0"/>
                  <w:autoSpaceDN w:val="0"/>
                  <w:adjustRightInd w:val="0"/>
                  <w:spacing w:after="0" w:line="240" w:lineRule="auto"/>
                  <w:ind w:left="-218" w:firstLine="180"/>
                  <w:rPr>
                    <w:rFonts w:ascii="Times New Roman" w:hAnsi="Times New Roman" w:cs="Times New Roman"/>
                    <w:color w:val="000000"/>
                    <w:sz w:val="16"/>
                    <w:szCs w:val="16"/>
                  </w:rPr>
                </w:pPr>
                <w:r w:rsidRPr="00A379C0">
                  <w:rPr>
                    <w:rFonts w:ascii="Times New Roman" w:hAnsi="Times New Roman" w:cs="Times New Roman"/>
                    <w:color w:val="000000"/>
                    <w:sz w:val="16"/>
                    <w:szCs w:val="16"/>
                  </w:rPr>
                  <w:t>İnternet Adresi: www.icisleri.gov.tr/illeridaresi</w:t>
                </w:r>
              </w:p>
            </w:tc>
            <w:tc>
              <w:tcPr>
                <w:tcW w:w="0" w:type="auto"/>
              </w:tcPr>
              <w:p w:rsidR="00513B85" w:rsidRPr="00A379C0" w:rsidRDefault="00513B85" w:rsidP="00513B85">
                <w:pPr>
                  <w:autoSpaceDE w:val="0"/>
                  <w:autoSpaceDN w:val="0"/>
                  <w:adjustRightInd w:val="0"/>
                  <w:spacing w:after="0" w:line="240" w:lineRule="auto"/>
                  <w:rPr>
                    <w:rFonts w:ascii="Times New Roman" w:hAnsi="Times New Roman" w:cs="Times New Roman"/>
                    <w:color w:val="000000"/>
                    <w:sz w:val="16"/>
                    <w:szCs w:val="16"/>
                  </w:rPr>
                </w:pPr>
              </w:p>
            </w:tc>
          </w:tr>
        </w:tbl>
        <w:p w:rsidR="00513B85" w:rsidRDefault="00513B85" w:rsidP="00513B85">
          <w:pPr>
            <w:jc w:val="right"/>
            <w:rPr>
              <w:rFonts w:ascii="Times New Roman" w:hAnsi="Times New Roman" w:cs="Times New Roman"/>
              <w:sz w:val="24"/>
              <w:szCs w:val="24"/>
            </w:rPr>
          </w:pPr>
        </w:p>
      </w:tc>
      <w:tc>
        <w:tcPr>
          <w:tcW w:w="4569" w:type="dxa"/>
        </w:tcPr>
        <w:tbl>
          <w:tblPr>
            <w:tblW w:w="4353" w:type="dxa"/>
            <w:tblBorders>
              <w:top w:val="nil"/>
              <w:left w:val="nil"/>
              <w:bottom w:val="nil"/>
              <w:right w:val="nil"/>
            </w:tblBorders>
            <w:tblLook w:val="0000" w:firstRow="0" w:lastRow="0" w:firstColumn="0" w:lastColumn="0" w:noHBand="0" w:noVBand="0"/>
          </w:tblPr>
          <w:tblGrid>
            <w:gridCol w:w="4353"/>
          </w:tblGrid>
          <w:tr w:rsidR="00513B85" w:rsidRPr="00A379C0" w:rsidTr="00B32180">
            <w:trPr>
              <w:trHeight w:val="71"/>
            </w:trPr>
            <w:tc>
              <w:tcPr>
                <w:tcW w:w="4353" w:type="dxa"/>
              </w:tcPr>
              <w:p w:rsidR="00513B85" w:rsidRPr="00A379C0" w:rsidRDefault="00513B85" w:rsidP="00513B85">
                <w:pPr>
                  <w:autoSpaceDE w:val="0"/>
                  <w:autoSpaceDN w:val="0"/>
                  <w:adjustRightInd w:val="0"/>
                  <w:spacing w:after="0" w:line="240" w:lineRule="auto"/>
                  <w:jc w:val="right"/>
                  <w:rPr>
                    <w:rFonts w:ascii="Times New Roman" w:hAnsi="Times New Roman" w:cs="Times New Roman"/>
                    <w:color w:val="000000"/>
                    <w:sz w:val="16"/>
                    <w:szCs w:val="16"/>
                  </w:rPr>
                </w:pPr>
                <w:r w:rsidRPr="00A379C0">
                  <w:rPr>
                    <w:rFonts w:ascii="Times New Roman" w:hAnsi="Times New Roman" w:cs="Times New Roman"/>
                    <w:color w:val="000000"/>
                    <w:sz w:val="16"/>
                    <w:szCs w:val="16"/>
                  </w:rPr>
                  <w:t xml:space="preserve">Bilgi için: Adı SOYADI </w:t>
                </w:r>
              </w:p>
            </w:tc>
          </w:tr>
          <w:tr w:rsidR="00513B85" w:rsidRPr="00A379C0" w:rsidTr="00B32180">
            <w:trPr>
              <w:trHeight w:val="71"/>
            </w:trPr>
            <w:tc>
              <w:tcPr>
                <w:tcW w:w="4353" w:type="dxa"/>
              </w:tcPr>
              <w:p w:rsidR="00513B85" w:rsidRDefault="00513B85" w:rsidP="00513B85">
                <w:pPr>
                  <w:autoSpaceDE w:val="0"/>
                  <w:autoSpaceDN w:val="0"/>
                  <w:adjustRightInd w:val="0"/>
                  <w:spacing w:after="0" w:line="240" w:lineRule="auto"/>
                  <w:jc w:val="right"/>
                  <w:rPr>
                    <w:rFonts w:ascii="Times New Roman" w:hAnsi="Times New Roman" w:cs="Times New Roman"/>
                    <w:color w:val="000000"/>
                    <w:sz w:val="16"/>
                    <w:szCs w:val="16"/>
                  </w:rPr>
                </w:pPr>
                <w:r w:rsidRPr="00A379C0">
                  <w:rPr>
                    <w:rFonts w:ascii="Times New Roman" w:hAnsi="Times New Roman" w:cs="Times New Roman"/>
                    <w:color w:val="000000"/>
                    <w:sz w:val="16"/>
                    <w:szCs w:val="16"/>
                  </w:rPr>
                  <w:t xml:space="preserve">Unvan </w:t>
                </w:r>
              </w:p>
              <w:p w:rsidR="00513B85" w:rsidRPr="00A379C0" w:rsidRDefault="00513B85" w:rsidP="00513B85">
                <w:pPr>
                  <w:autoSpaceDE w:val="0"/>
                  <w:autoSpaceDN w:val="0"/>
                  <w:adjustRightInd w:val="0"/>
                  <w:spacing w:after="0" w:line="240" w:lineRule="auto"/>
                  <w:jc w:val="right"/>
                  <w:rPr>
                    <w:rFonts w:ascii="Times New Roman" w:hAnsi="Times New Roman" w:cs="Times New Roman"/>
                    <w:color w:val="000000"/>
                    <w:sz w:val="16"/>
                    <w:szCs w:val="16"/>
                  </w:rPr>
                </w:pPr>
                <w:r w:rsidRPr="00A379C0">
                  <w:rPr>
                    <w:rFonts w:ascii="Times New Roman" w:hAnsi="Times New Roman" w:cs="Times New Roman"/>
                    <w:color w:val="000000"/>
                    <w:sz w:val="16"/>
                    <w:szCs w:val="16"/>
                  </w:rPr>
                  <w:t>Telefon No: (0 312) 123 45 70</w:t>
                </w:r>
              </w:p>
            </w:tc>
          </w:tr>
        </w:tbl>
        <w:p w:rsidR="00513B85" w:rsidRDefault="00513B85" w:rsidP="00513B85">
          <w:pPr>
            <w:rPr>
              <w:rFonts w:ascii="Times New Roman" w:hAnsi="Times New Roman" w:cs="Times New Roman"/>
              <w:sz w:val="24"/>
              <w:szCs w:val="24"/>
            </w:rPr>
          </w:pPr>
        </w:p>
      </w:tc>
    </w:tr>
  </w:tbl>
  <w:p w:rsidR="00513B85" w:rsidRDefault="00513B85" w:rsidP="00513B85">
    <w:pPr>
      <w:spacing w:after="0" w:line="240" w:lineRule="auto"/>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D00" w:rsidRDefault="007A3D00" w:rsidP="00D050D7">
      <w:pPr>
        <w:spacing w:after="0" w:line="240" w:lineRule="auto"/>
      </w:pPr>
      <w:r>
        <w:separator/>
      </w:r>
    </w:p>
  </w:footnote>
  <w:footnote w:type="continuationSeparator" w:id="0">
    <w:p w:rsidR="007A3D00" w:rsidRDefault="007A3D00" w:rsidP="00D05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 w15:restartNumberingAfterBreak="0">
    <w:nsid w:val="1AB9653E"/>
    <w:multiLevelType w:val="multilevel"/>
    <w:tmpl w:val="A85A2D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54"/>
    <w:rsid w:val="000012EA"/>
    <w:rsid w:val="000D4E74"/>
    <w:rsid w:val="00106654"/>
    <w:rsid w:val="0019666F"/>
    <w:rsid w:val="001A2FAD"/>
    <w:rsid w:val="001E7994"/>
    <w:rsid w:val="00282BC4"/>
    <w:rsid w:val="002A6FFC"/>
    <w:rsid w:val="003D3178"/>
    <w:rsid w:val="00451261"/>
    <w:rsid w:val="00477417"/>
    <w:rsid w:val="00497813"/>
    <w:rsid w:val="00513B85"/>
    <w:rsid w:val="00557AAF"/>
    <w:rsid w:val="00571E1A"/>
    <w:rsid w:val="005D64BE"/>
    <w:rsid w:val="005E60C3"/>
    <w:rsid w:val="005F7D29"/>
    <w:rsid w:val="00623CEE"/>
    <w:rsid w:val="00664746"/>
    <w:rsid w:val="00675CA9"/>
    <w:rsid w:val="006A7E0C"/>
    <w:rsid w:val="006B4DA5"/>
    <w:rsid w:val="007838C2"/>
    <w:rsid w:val="007A1DF5"/>
    <w:rsid w:val="007A3D00"/>
    <w:rsid w:val="007C2494"/>
    <w:rsid w:val="007D2E28"/>
    <w:rsid w:val="007E1DF5"/>
    <w:rsid w:val="007F386B"/>
    <w:rsid w:val="0080082C"/>
    <w:rsid w:val="00845B0F"/>
    <w:rsid w:val="008A24EC"/>
    <w:rsid w:val="008B0797"/>
    <w:rsid w:val="009B4642"/>
    <w:rsid w:val="009C4377"/>
    <w:rsid w:val="00A31493"/>
    <w:rsid w:val="00A379C0"/>
    <w:rsid w:val="00A72706"/>
    <w:rsid w:val="00AC17AC"/>
    <w:rsid w:val="00AD3413"/>
    <w:rsid w:val="00B8670C"/>
    <w:rsid w:val="00B92131"/>
    <w:rsid w:val="00B964CC"/>
    <w:rsid w:val="00BA439C"/>
    <w:rsid w:val="00BE12E8"/>
    <w:rsid w:val="00C042C0"/>
    <w:rsid w:val="00C33224"/>
    <w:rsid w:val="00C54383"/>
    <w:rsid w:val="00C970F8"/>
    <w:rsid w:val="00CD0285"/>
    <w:rsid w:val="00D050D7"/>
    <w:rsid w:val="00D45FBC"/>
    <w:rsid w:val="00D53700"/>
    <w:rsid w:val="00DA1C47"/>
    <w:rsid w:val="00DD7A7A"/>
    <w:rsid w:val="00E14742"/>
    <w:rsid w:val="00E16D53"/>
    <w:rsid w:val="00E53B05"/>
    <w:rsid w:val="00ED5E4A"/>
    <w:rsid w:val="00F311E3"/>
    <w:rsid w:val="00FE6C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A5AA2D82-EEA5-4EE6-A567-7B5B0455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9781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7813"/>
    <w:rPr>
      <w:rFonts w:ascii="Segoe UI" w:hAnsi="Segoe UI" w:cs="Segoe UI"/>
      <w:sz w:val="18"/>
      <w:szCs w:val="18"/>
    </w:rPr>
  </w:style>
  <w:style w:type="paragraph" w:customStyle="1" w:styleId="Default">
    <w:name w:val="Default"/>
    <w:rsid w:val="00E14742"/>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B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379C0"/>
    <w:rPr>
      <w:color w:val="0563C1" w:themeColor="hyperlink"/>
      <w:u w:val="single"/>
    </w:rPr>
  </w:style>
  <w:style w:type="paragraph" w:styleId="stBilgi">
    <w:name w:val="header"/>
    <w:basedOn w:val="Normal"/>
    <w:link w:val="stBilgiChar"/>
    <w:uiPriority w:val="99"/>
    <w:unhideWhenUsed/>
    <w:rsid w:val="00D050D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50D7"/>
  </w:style>
  <w:style w:type="paragraph" w:styleId="AltBilgi">
    <w:name w:val="footer"/>
    <w:basedOn w:val="Normal"/>
    <w:link w:val="AltBilgiChar"/>
    <w:uiPriority w:val="99"/>
    <w:unhideWhenUsed/>
    <w:rsid w:val="00D050D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50D7"/>
  </w:style>
  <w:style w:type="character" w:customStyle="1" w:styleId="Gvdemetni">
    <w:name w:val="Gövde metni_"/>
    <w:basedOn w:val="VarsaylanParagrafYazTipi"/>
    <w:link w:val="Gvdemetni0"/>
    <w:rsid w:val="007838C2"/>
    <w:rPr>
      <w:rFonts w:ascii="Times New Roman" w:eastAsia="Times New Roman" w:hAnsi="Times New Roman" w:cs="Times New Roman"/>
      <w:shd w:val="clear" w:color="auto" w:fill="FFFFFF"/>
    </w:rPr>
  </w:style>
  <w:style w:type="character" w:customStyle="1" w:styleId="GvdemetniKaln">
    <w:name w:val="Gövde metni + Kalın"/>
    <w:basedOn w:val="Gvdemetni"/>
    <w:rsid w:val="007838C2"/>
    <w:rPr>
      <w:rFonts w:ascii="Times New Roman" w:eastAsia="Times New Roman" w:hAnsi="Times New Roman" w:cs="Times New Roman"/>
      <w:b/>
      <w:bCs/>
      <w:shd w:val="clear" w:color="auto" w:fill="FFFFFF"/>
    </w:rPr>
  </w:style>
  <w:style w:type="paragraph" w:customStyle="1" w:styleId="Gvdemetni0">
    <w:name w:val="Gövde metni"/>
    <w:basedOn w:val="Normal"/>
    <w:link w:val="Gvdemetni"/>
    <w:rsid w:val="007838C2"/>
    <w:pPr>
      <w:shd w:val="clear" w:color="auto" w:fill="FFFFFF"/>
      <w:spacing w:after="0" w:line="274" w:lineRule="exact"/>
    </w:pPr>
    <w:rPr>
      <w:rFonts w:ascii="Times New Roman" w:eastAsia="Times New Roman" w:hAnsi="Times New Roman" w:cs="Times New Roman"/>
    </w:rPr>
  </w:style>
  <w:style w:type="character" w:customStyle="1" w:styleId="Balk1">
    <w:name w:val="Başlık #1_"/>
    <w:basedOn w:val="VarsaylanParagrafYazTipi"/>
    <w:link w:val="Balk10"/>
    <w:rsid w:val="007838C2"/>
    <w:rPr>
      <w:rFonts w:ascii="Times New Roman" w:eastAsia="Times New Roman" w:hAnsi="Times New Roman" w:cs="Times New Roman"/>
      <w:shd w:val="clear" w:color="auto" w:fill="FFFFFF"/>
    </w:rPr>
  </w:style>
  <w:style w:type="paragraph" w:customStyle="1" w:styleId="Balk10">
    <w:name w:val="Başlık #1"/>
    <w:basedOn w:val="Normal"/>
    <w:link w:val="Balk1"/>
    <w:rsid w:val="007838C2"/>
    <w:pPr>
      <w:shd w:val="clear" w:color="auto" w:fill="FFFFFF"/>
      <w:spacing w:after="0" w:line="274" w:lineRule="exact"/>
      <w:ind w:firstLine="720"/>
      <w:jc w:val="both"/>
      <w:outlineLvl w:val="0"/>
    </w:pPr>
    <w:rPr>
      <w:rFonts w:ascii="Times New Roman" w:eastAsia="Times New Roman" w:hAnsi="Times New Roman" w:cs="Times New Roman"/>
    </w:rPr>
  </w:style>
  <w:style w:type="paragraph" w:styleId="ListeParagraf">
    <w:name w:val="List Paragraph"/>
    <w:basedOn w:val="Normal"/>
    <w:uiPriority w:val="34"/>
    <w:qFormat/>
    <w:rsid w:val="002A6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Riza KURŞUNLU</dc:creator>
  <cp:keywords/>
  <dc:description/>
  <cp:lastModifiedBy>tornakin@gmail.com</cp:lastModifiedBy>
  <cp:revision>2</cp:revision>
  <cp:lastPrinted>2020-04-09T11:15:00Z</cp:lastPrinted>
  <dcterms:created xsi:type="dcterms:W3CDTF">2020-04-11T00:00:00Z</dcterms:created>
  <dcterms:modified xsi:type="dcterms:W3CDTF">2020-04-11T00:00:00Z</dcterms:modified>
</cp:coreProperties>
</file>